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99749" w14:textId="77777777" w:rsidR="001A3A80" w:rsidRDefault="001A3A80" w:rsidP="00B30DA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rtl/>
          <w:lang w:bidi="ar-SA"/>
        </w:rPr>
      </w:pPr>
    </w:p>
    <w:p w14:paraId="4DE7D8E5" w14:textId="77777777" w:rsidR="00B30DA6" w:rsidRDefault="00B30DA6" w:rsidP="00B30DA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rtl/>
          <w:lang w:bidi="ar-SA"/>
        </w:rPr>
      </w:pPr>
    </w:p>
    <w:p w14:paraId="78DC9E08" w14:textId="3F51BF52" w:rsidR="00B30DA6" w:rsidRDefault="00B30DA6" w:rsidP="00B30DA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rtl/>
          <w:lang w:bidi="ar-SA"/>
        </w:rPr>
      </w:pPr>
      <w:r>
        <w:rPr>
          <w:rFonts w:ascii="Times New Roman" w:eastAsia="Times New Roman" w:hAnsi="Times New Roman" w:hint="cs"/>
          <w:b/>
          <w:sz w:val="28"/>
          <w:rtl/>
          <w:lang w:bidi="ar-SA"/>
        </w:rPr>
        <w:t>بسمه تعالی</w:t>
      </w:r>
    </w:p>
    <w:p w14:paraId="232A9FF9" w14:textId="77777777" w:rsidR="00B30DA6" w:rsidRDefault="00B30DA6" w:rsidP="00B30DA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rtl/>
          <w:lang w:bidi="ar-SA"/>
        </w:rPr>
      </w:pPr>
    </w:p>
    <w:p w14:paraId="1F3CDE43" w14:textId="0B18D706" w:rsidR="00B30DA6" w:rsidRDefault="00B30DA6" w:rsidP="00B30DA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rtl/>
          <w:lang w:bidi="ar-SA"/>
        </w:rPr>
      </w:pPr>
      <w:r>
        <w:rPr>
          <w:rFonts w:ascii="Times New Roman" w:eastAsia="Times New Roman" w:hAnsi="Times New Roman" w:hint="cs"/>
          <w:b/>
          <w:sz w:val="28"/>
          <w:rtl/>
          <w:lang w:bidi="ar-SA"/>
        </w:rPr>
        <w:t>موضوع گزارش: ایجاد نیروگاههای بادی و تامین توربین توسط شرکت</w:t>
      </w:r>
      <w:r w:rsidR="00580DFD">
        <w:rPr>
          <w:rFonts w:ascii="Times New Roman" w:eastAsia="Times New Roman" w:hAnsi="Times New Roman" w:hint="eastAsia"/>
          <w:b/>
          <w:sz w:val="28"/>
          <w:rtl/>
          <w:lang w:bidi="ar-SA"/>
        </w:rPr>
        <w:t>‌</w:t>
      </w:r>
      <w:r>
        <w:rPr>
          <w:rFonts w:ascii="Times New Roman" w:eastAsia="Times New Roman" w:hAnsi="Times New Roman" w:hint="cs"/>
          <w:b/>
          <w:sz w:val="28"/>
          <w:rtl/>
          <w:lang w:bidi="ar-SA"/>
        </w:rPr>
        <w:t>های ایرانی در تاجیکستان</w:t>
      </w:r>
    </w:p>
    <w:p w14:paraId="2CAE5E06" w14:textId="77777777" w:rsidR="00B30DA6" w:rsidRDefault="00B30DA6" w:rsidP="00B30DA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rtl/>
          <w:lang w:bidi="ar-SA"/>
        </w:rPr>
      </w:pPr>
    </w:p>
    <w:p w14:paraId="3859C520" w14:textId="77777777" w:rsidR="00B30DA6" w:rsidRDefault="00B30DA6" w:rsidP="00B30DA6">
      <w:pPr>
        <w:pBdr>
          <w:top w:val="thickThinSmallGap" w:sz="24" w:space="0" w:color="538135" w:themeColor="accent6" w:themeShade="BF"/>
          <w:left w:val="thickThinSmallGap" w:sz="24" w:space="4" w:color="538135" w:themeColor="accent6" w:themeShade="BF"/>
          <w:bottom w:val="thinThickSmallGap" w:sz="24" w:space="1" w:color="538135" w:themeColor="accent6" w:themeShade="BF"/>
          <w:right w:val="thinThickSmallGap" w:sz="24" w:space="4" w:color="538135" w:themeColor="accent6" w:themeShade="BF"/>
        </w:pBdr>
        <w:spacing w:after="0" w:line="240" w:lineRule="auto"/>
        <w:rPr>
          <w:rFonts w:ascii="Times New Roman" w:eastAsia="Times New Roman" w:hAnsi="Times New Roman"/>
          <w:b/>
          <w:sz w:val="28"/>
          <w:rtl/>
          <w:lang w:bidi="ar-SA"/>
        </w:rPr>
      </w:pPr>
    </w:p>
    <w:p w14:paraId="66EC3843" w14:textId="77777777" w:rsidR="00B30DA6" w:rsidRDefault="00B30DA6" w:rsidP="00B30DA6">
      <w:pPr>
        <w:pBdr>
          <w:top w:val="thickThinSmallGap" w:sz="24" w:space="0" w:color="538135" w:themeColor="accent6" w:themeShade="BF"/>
          <w:left w:val="thickThinSmallGap" w:sz="24" w:space="4" w:color="538135" w:themeColor="accent6" w:themeShade="BF"/>
          <w:bottom w:val="thinThickSmallGap" w:sz="24" w:space="1" w:color="538135" w:themeColor="accent6" w:themeShade="BF"/>
          <w:right w:val="thinThickSmallGap" w:sz="24" w:space="4" w:color="538135" w:themeColor="accent6" w:themeShade="BF"/>
        </w:pBdr>
        <w:spacing w:after="0" w:line="240" w:lineRule="auto"/>
        <w:rPr>
          <w:rFonts w:ascii="Times New Roman" w:eastAsia="Times New Roman" w:hAnsi="Times New Roman"/>
          <w:b/>
          <w:sz w:val="28"/>
          <w:rtl/>
          <w:lang w:bidi="ar-SA"/>
        </w:rPr>
      </w:pPr>
      <w:r>
        <w:rPr>
          <w:rFonts w:ascii="Times New Roman" w:eastAsia="Times New Roman" w:hAnsi="Times New Roman" w:hint="cs"/>
          <w:b/>
          <w:sz w:val="28"/>
          <w:rtl/>
          <w:lang w:bidi="ar-SA"/>
        </w:rPr>
        <w:t>خلاصه مدیریتی:</w:t>
      </w:r>
    </w:p>
    <w:p w14:paraId="0F3741CD" w14:textId="519B864E" w:rsidR="00B30DA6" w:rsidRDefault="00B30DA6" w:rsidP="00B30DA6">
      <w:pPr>
        <w:pBdr>
          <w:top w:val="thickThinSmallGap" w:sz="24" w:space="0" w:color="538135" w:themeColor="accent6" w:themeShade="BF"/>
          <w:left w:val="thickThinSmallGap" w:sz="24" w:space="4" w:color="538135" w:themeColor="accent6" w:themeShade="BF"/>
          <w:bottom w:val="thinThickSmallGap" w:sz="24" w:space="1" w:color="538135" w:themeColor="accent6" w:themeShade="BF"/>
          <w:right w:val="thinThickSmallGap" w:sz="24" w:space="4" w:color="538135" w:themeColor="accent6" w:themeShade="BF"/>
        </w:pBdr>
        <w:spacing w:after="0" w:line="240" w:lineRule="auto"/>
        <w:jc w:val="both"/>
        <w:rPr>
          <w:b/>
          <w:bCs w:val="0"/>
          <w:sz w:val="28"/>
          <w:rtl/>
          <w:lang w:val="ru-RU"/>
        </w:rPr>
      </w:pPr>
      <w:r>
        <w:rPr>
          <w:rFonts w:hint="cs"/>
          <w:b/>
          <w:bCs w:val="0"/>
          <w:sz w:val="28"/>
          <w:rtl/>
          <w:lang w:val="ru-RU"/>
        </w:rPr>
        <w:t>بر اساس اهداف و برنامه</w:t>
      </w:r>
      <w:r w:rsidR="00580DFD">
        <w:rPr>
          <w:rFonts w:hint="cs"/>
          <w:b/>
          <w:bCs w:val="0"/>
          <w:sz w:val="28"/>
          <w:rtl/>
          <w:lang w:val="ru-RU"/>
        </w:rPr>
        <w:t xml:space="preserve">‌های </w:t>
      </w:r>
      <w:r>
        <w:rPr>
          <w:rFonts w:hint="cs"/>
          <w:b/>
          <w:bCs w:val="0"/>
          <w:sz w:val="28"/>
          <w:rtl/>
          <w:lang w:val="ru-RU"/>
        </w:rPr>
        <w:t xml:space="preserve">اعلامی دولت تاجیکستان،  </w:t>
      </w:r>
      <w:r w:rsidRPr="0007112F">
        <w:rPr>
          <w:rFonts w:hint="cs"/>
          <w:b/>
          <w:bCs w:val="0"/>
          <w:sz w:val="28"/>
          <w:rtl/>
          <w:lang w:val="ru-RU"/>
        </w:rPr>
        <w:t>پتانسیل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انرژی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بادی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به‌عنوان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یکی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از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حوزه‌های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اولویت‌دار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در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نظر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گرفته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شده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است</w:t>
      </w:r>
      <w:r w:rsidRPr="0007112F">
        <w:rPr>
          <w:b/>
          <w:bCs w:val="0"/>
          <w:sz w:val="28"/>
          <w:rtl/>
          <w:lang w:val="ru-RU"/>
        </w:rPr>
        <w:t xml:space="preserve">. </w:t>
      </w:r>
      <w:r w:rsidRPr="0007112F">
        <w:rPr>
          <w:rFonts w:hint="cs"/>
          <w:b/>
          <w:bCs w:val="0"/>
          <w:sz w:val="28"/>
          <w:rtl/>
          <w:lang w:val="ru-RU"/>
        </w:rPr>
        <w:t>بر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اساس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تحلیل‌های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اولیه،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ظرفیت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این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منبع</w:t>
      </w:r>
      <w:r>
        <w:rPr>
          <w:rFonts w:hint="cs"/>
          <w:b/>
          <w:bCs w:val="0"/>
          <w:sz w:val="28"/>
          <w:rtl/>
          <w:lang w:val="ru-RU"/>
        </w:rPr>
        <w:t xml:space="preserve"> انرژی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در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کشور</w:t>
      </w:r>
      <w:r w:rsidRPr="0007112F">
        <w:rPr>
          <w:b/>
          <w:bCs w:val="0"/>
          <w:sz w:val="28"/>
          <w:rtl/>
          <w:lang w:val="ru-RU"/>
        </w:rPr>
        <w:t xml:space="preserve"> ۱۹۲۶.۳۵ </w:t>
      </w:r>
      <w:r w:rsidRPr="0007112F">
        <w:rPr>
          <w:rFonts w:hint="cs"/>
          <w:b/>
          <w:bCs w:val="0"/>
          <w:sz w:val="28"/>
          <w:rtl/>
          <w:lang w:val="ru-RU"/>
        </w:rPr>
        <w:t>مگاوات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برآورد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می‌شود</w:t>
      </w:r>
      <w:r>
        <w:rPr>
          <w:rFonts w:hint="cs"/>
          <w:b/>
          <w:bCs w:val="0"/>
          <w:sz w:val="28"/>
          <w:rtl/>
          <w:lang w:val="ru-RU"/>
        </w:rPr>
        <w:t>. ایران به عنوان یکی از تولید کنندگان مطرح توربین</w:t>
      </w:r>
      <w:r w:rsidR="00580DFD">
        <w:rPr>
          <w:rFonts w:hint="cs"/>
          <w:b/>
          <w:bCs w:val="0"/>
          <w:sz w:val="28"/>
          <w:rtl/>
          <w:lang w:val="ru-RU"/>
        </w:rPr>
        <w:t xml:space="preserve">‌های </w:t>
      </w:r>
      <w:r>
        <w:rPr>
          <w:rFonts w:hint="cs"/>
          <w:b/>
          <w:bCs w:val="0"/>
          <w:sz w:val="28"/>
          <w:rtl/>
          <w:lang w:val="ru-RU"/>
        </w:rPr>
        <w:t>بادی</w:t>
      </w:r>
      <w:r w:rsidR="00580DFD">
        <w:rPr>
          <w:rFonts w:hint="cs"/>
          <w:b/>
          <w:bCs w:val="0"/>
          <w:sz w:val="28"/>
          <w:rtl/>
          <w:lang w:val="ru-RU"/>
        </w:rPr>
        <w:t xml:space="preserve"> می‌</w:t>
      </w:r>
      <w:r>
        <w:rPr>
          <w:rFonts w:hint="cs"/>
          <w:b/>
          <w:bCs w:val="0"/>
          <w:sz w:val="28"/>
          <w:rtl/>
          <w:lang w:val="ru-RU"/>
        </w:rPr>
        <w:t xml:space="preserve">تواند در خصوص ایجاد نیروگاههای بادی در تاجیکستان با هدف افزایش صادرات خدمات فنی و مهندسی و تامین توربین ها از داخل برنامه ریزی و اقدام نماید. </w:t>
      </w:r>
    </w:p>
    <w:p w14:paraId="76167AF4" w14:textId="763EEB1F" w:rsidR="00841882" w:rsidRDefault="00841882" w:rsidP="00B30DA6">
      <w:pPr>
        <w:pBdr>
          <w:top w:val="thickThinSmallGap" w:sz="24" w:space="0" w:color="538135" w:themeColor="accent6" w:themeShade="BF"/>
          <w:left w:val="thickThinSmallGap" w:sz="24" w:space="4" w:color="538135" w:themeColor="accent6" w:themeShade="BF"/>
          <w:bottom w:val="thinThickSmallGap" w:sz="24" w:space="1" w:color="538135" w:themeColor="accent6" w:themeShade="BF"/>
          <w:right w:val="thinThickSmallGap" w:sz="24" w:space="4" w:color="538135" w:themeColor="accent6" w:themeShade="BF"/>
        </w:pBdr>
        <w:spacing w:after="0" w:line="240" w:lineRule="auto"/>
        <w:jc w:val="both"/>
        <w:rPr>
          <w:rFonts w:ascii="Times New Roman" w:eastAsia="Times New Roman" w:hAnsi="Times New Roman"/>
          <w:b/>
          <w:sz w:val="28"/>
          <w:rtl/>
          <w:lang w:bidi="ar-SA"/>
        </w:rPr>
      </w:pPr>
      <w:r>
        <w:rPr>
          <w:rFonts w:hint="cs"/>
          <w:b/>
          <w:bCs w:val="0"/>
          <w:sz w:val="28"/>
          <w:rtl/>
          <w:lang w:val="ru-RU"/>
        </w:rPr>
        <w:t>اگرچه چین یکی از رقبای اصلی ج.ا. ایران در تامین توربین ها خواهد بود اما با تکیه بر فرهنگ و زبان مشترک و کیفیت توربین</w:t>
      </w:r>
      <w:r w:rsidR="00580DFD">
        <w:rPr>
          <w:rFonts w:hint="cs"/>
          <w:b/>
          <w:bCs w:val="0"/>
          <w:sz w:val="28"/>
          <w:rtl/>
          <w:lang w:val="ru-RU"/>
        </w:rPr>
        <w:t xml:space="preserve">‌های </w:t>
      </w:r>
      <w:r>
        <w:rPr>
          <w:rFonts w:hint="cs"/>
          <w:b/>
          <w:bCs w:val="0"/>
          <w:sz w:val="28"/>
          <w:rtl/>
          <w:lang w:val="ru-RU"/>
        </w:rPr>
        <w:t>ایرانی</w:t>
      </w:r>
      <w:r w:rsidR="00580DFD">
        <w:rPr>
          <w:rFonts w:hint="cs"/>
          <w:b/>
          <w:bCs w:val="0"/>
          <w:sz w:val="28"/>
          <w:rtl/>
          <w:lang w:val="ru-RU"/>
        </w:rPr>
        <w:t xml:space="preserve"> می‌</w:t>
      </w:r>
      <w:r>
        <w:rPr>
          <w:rFonts w:hint="cs"/>
          <w:b/>
          <w:bCs w:val="0"/>
          <w:sz w:val="28"/>
          <w:rtl/>
          <w:lang w:val="ru-RU"/>
        </w:rPr>
        <w:t xml:space="preserve">توان بررسی و اجرای پروژه مذکور را با جدیت دنبال نمود.  </w:t>
      </w:r>
    </w:p>
    <w:p w14:paraId="5DC333DA" w14:textId="17306A2D" w:rsidR="009634C1" w:rsidRPr="009634C1" w:rsidRDefault="009634C1" w:rsidP="00C93346">
      <w:pPr>
        <w:spacing w:after="0" w:line="276" w:lineRule="auto"/>
        <w:ind w:firstLine="432"/>
        <w:jc w:val="both"/>
        <w:rPr>
          <w:sz w:val="28"/>
          <w:rtl/>
          <w:lang w:val="ru-RU"/>
        </w:rPr>
      </w:pPr>
      <w:r w:rsidRPr="009634C1">
        <w:rPr>
          <w:rFonts w:hint="cs"/>
          <w:sz w:val="28"/>
          <w:rtl/>
          <w:lang w:val="ru-RU"/>
        </w:rPr>
        <w:t>متن گزارش:</w:t>
      </w:r>
    </w:p>
    <w:p w14:paraId="07753687" w14:textId="3BEF1346" w:rsidR="00C93346" w:rsidRPr="002C6E07" w:rsidRDefault="00C93346" w:rsidP="00C93346">
      <w:pPr>
        <w:spacing w:after="0" w:line="276" w:lineRule="auto"/>
        <w:ind w:firstLine="432"/>
        <w:jc w:val="both"/>
        <w:rPr>
          <w:rFonts w:cs="Calibri"/>
          <w:b/>
          <w:bCs w:val="0"/>
          <w:sz w:val="28"/>
          <w:rtl/>
          <w:lang w:val="ru-RU"/>
        </w:rPr>
      </w:pPr>
      <w:r>
        <w:rPr>
          <w:rFonts w:hint="cs"/>
          <w:b/>
          <w:bCs w:val="0"/>
          <w:sz w:val="28"/>
          <w:rtl/>
          <w:lang w:val="ru-RU"/>
        </w:rPr>
        <w:t xml:space="preserve">طبق اعلام </w:t>
      </w:r>
      <w:r w:rsidRPr="0007112F">
        <w:rPr>
          <w:rFonts w:hint="cs"/>
          <w:b/>
          <w:bCs w:val="0"/>
          <w:sz w:val="28"/>
          <w:rtl/>
          <w:lang w:val="ru-RU"/>
        </w:rPr>
        <w:t>رئیس‌جمهور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تاجیکستان،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امامعلی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رحمان،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در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پیام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خود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به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مجلس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عالی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کشور</w:t>
      </w:r>
      <w:r>
        <w:rPr>
          <w:rFonts w:cs="Calibri" w:hint="cs"/>
          <w:b/>
          <w:bCs w:val="0"/>
          <w:sz w:val="28"/>
          <w:rtl/>
          <w:lang w:val="ru-RU"/>
        </w:rPr>
        <w:t>"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برای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دستیابی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به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اهداف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استراتژی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توسعه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اقتصاد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سبز،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لازم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است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اقدامات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عملی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برای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ساخت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نیروگاه‌های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برق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مبتنی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بر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منابع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انرژی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تجدیدپذیر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و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افزایش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ظرفیت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جایگزین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تولید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انرژی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سبز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تا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حداقل</w:t>
      </w:r>
      <w:r w:rsidRPr="0007112F">
        <w:rPr>
          <w:b/>
          <w:bCs w:val="0"/>
          <w:sz w:val="28"/>
          <w:rtl/>
          <w:lang w:val="ru-RU"/>
        </w:rPr>
        <w:t xml:space="preserve"> ۱۰۰۰ </w:t>
      </w:r>
      <w:r w:rsidRPr="0007112F">
        <w:rPr>
          <w:rFonts w:hint="cs"/>
          <w:b/>
          <w:bCs w:val="0"/>
          <w:sz w:val="28"/>
          <w:rtl/>
          <w:lang w:val="ru-RU"/>
        </w:rPr>
        <w:t>مگاوات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تا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سال</w:t>
      </w:r>
      <w:r w:rsidRPr="0007112F">
        <w:rPr>
          <w:b/>
          <w:bCs w:val="0"/>
          <w:sz w:val="28"/>
          <w:rtl/>
          <w:lang w:val="ru-RU"/>
        </w:rPr>
        <w:t xml:space="preserve"> ۲۰۳۰</w:t>
      </w:r>
      <w:r w:rsidRPr="0007112F">
        <w:rPr>
          <w:rFonts w:hint="cs"/>
          <w:b/>
          <w:bCs w:val="0"/>
          <w:sz w:val="28"/>
          <w:rtl/>
          <w:lang w:val="ru-RU"/>
        </w:rPr>
        <w:t>،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از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طریق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استفاده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از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منابع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خورشیدی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و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بادی،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انجام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شود.</w:t>
      </w:r>
      <w:r>
        <w:rPr>
          <w:rFonts w:cs="Calibri" w:hint="cs"/>
          <w:b/>
          <w:bCs w:val="0"/>
          <w:sz w:val="28"/>
          <w:rtl/>
          <w:lang w:val="ru-RU"/>
        </w:rPr>
        <w:t>"</w:t>
      </w:r>
    </w:p>
    <w:p w14:paraId="3778E302" w14:textId="1CBA8E3A" w:rsidR="00B36A49" w:rsidRPr="009634C1" w:rsidRDefault="00C93346" w:rsidP="009634C1">
      <w:pPr>
        <w:spacing w:after="0" w:line="276" w:lineRule="auto"/>
        <w:ind w:firstLine="432"/>
        <w:jc w:val="both"/>
        <w:rPr>
          <w:b/>
          <w:bCs w:val="0"/>
          <w:sz w:val="28"/>
          <w:rtl/>
          <w:lang w:val="ru-RU"/>
        </w:rPr>
      </w:pPr>
      <w:r>
        <w:rPr>
          <w:rFonts w:hint="cs"/>
          <w:b/>
          <w:bCs w:val="0"/>
          <w:sz w:val="28"/>
          <w:rtl/>
          <w:lang w:val="ru-RU"/>
        </w:rPr>
        <w:t xml:space="preserve">همچنبن  بر اساس </w:t>
      </w:r>
      <w:r w:rsidRPr="0007112F">
        <w:rPr>
          <w:b/>
          <w:bCs w:val="0"/>
          <w:sz w:val="28"/>
          <w:rtl/>
          <w:lang w:val="ru-RU"/>
        </w:rPr>
        <w:t>«</w:t>
      </w:r>
      <w:r w:rsidRPr="0007112F">
        <w:rPr>
          <w:rFonts w:hint="cs"/>
          <w:b/>
          <w:bCs w:val="0"/>
          <w:sz w:val="28"/>
          <w:rtl/>
          <w:lang w:val="ru-RU"/>
        </w:rPr>
        <w:t>برنامه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توسعه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صنعت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برق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برای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سال‌های</w:t>
      </w:r>
      <w:r w:rsidRPr="0007112F">
        <w:rPr>
          <w:b/>
          <w:bCs w:val="0"/>
          <w:sz w:val="28"/>
          <w:rtl/>
          <w:lang w:val="ru-RU"/>
        </w:rPr>
        <w:t xml:space="preserve"> ۲۰۲۶ </w:t>
      </w:r>
      <w:r w:rsidRPr="0007112F">
        <w:rPr>
          <w:rFonts w:hint="cs"/>
          <w:b/>
          <w:bCs w:val="0"/>
          <w:sz w:val="28"/>
          <w:rtl/>
          <w:lang w:val="ru-RU"/>
        </w:rPr>
        <w:t>تا</w:t>
      </w:r>
      <w:r w:rsidRPr="0007112F">
        <w:rPr>
          <w:b/>
          <w:bCs w:val="0"/>
          <w:sz w:val="28"/>
          <w:rtl/>
          <w:lang w:val="ru-RU"/>
        </w:rPr>
        <w:t xml:space="preserve"> ۲۰۳۰»</w:t>
      </w:r>
      <w:r w:rsidRPr="0007112F">
        <w:rPr>
          <w:rFonts w:hint="cs"/>
          <w:b/>
          <w:bCs w:val="0"/>
          <w:sz w:val="28"/>
          <w:rtl/>
          <w:lang w:val="ru-RU"/>
        </w:rPr>
        <w:t>،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پتانسیل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انرژی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بادی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به‌عنوان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یکی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از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حوزه‌های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اولویت‌دار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در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نظر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گرفته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شده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است</w:t>
      </w:r>
      <w:r w:rsidRPr="0007112F">
        <w:rPr>
          <w:b/>
          <w:bCs w:val="0"/>
          <w:sz w:val="28"/>
          <w:rtl/>
          <w:lang w:val="ru-RU"/>
        </w:rPr>
        <w:t xml:space="preserve">. </w:t>
      </w:r>
      <w:r w:rsidRPr="0007112F">
        <w:rPr>
          <w:rFonts w:hint="cs"/>
          <w:b/>
          <w:bCs w:val="0"/>
          <w:sz w:val="28"/>
          <w:rtl/>
          <w:lang w:val="ru-RU"/>
        </w:rPr>
        <w:t>بر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اساس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تحلیل‌های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اولیه،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ظرفیت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این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منبع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در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کشور</w:t>
      </w:r>
      <w:r w:rsidRPr="0007112F">
        <w:rPr>
          <w:b/>
          <w:bCs w:val="0"/>
          <w:sz w:val="28"/>
          <w:rtl/>
          <w:lang w:val="ru-RU"/>
        </w:rPr>
        <w:t xml:space="preserve"> ۱۹۲۶.۳۵ </w:t>
      </w:r>
      <w:r w:rsidRPr="0007112F">
        <w:rPr>
          <w:rFonts w:hint="cs"/>
          <w:b/>
          <w:bCs w:val="0"/>
          <w:sz w:val="28"/>
          <w:rtl/>
          <w:lang w:val="ru-RU"/>
        </w:rPr>
        <w:t>مگاوات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برآورد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می‌شود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و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در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طول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اجرای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برنامه،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مطالعات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مربوط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به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این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منبع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انرژی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و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تعیین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ظرفیت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تولید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آن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مورد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توجه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قرار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خواهد</w:t>
      </w:r>
      <w:r w:rsidRPr="0007112F">
        <w:rPr>
          <w:b/>
          <w:bCs w:val="0"/>
          <w:sz w:val="28"/>
          <w:rtl/>
          <w:lang w:val="ru-RU"/>
        </w:rPr>
        <w:t xml:space="preserve"> </w:t>
      </w:r>
      <w:r w:rsidRPr="0007112F">
        <w:rPr>
          <w:rFonts w:hint="cs"/>
          <w:b/>
          <w:bCs w:val="0"/>
          <w:sz w:val="28"/>
          <w:rtl/>
          <w:lang w:val="ru-RU"/>
        </w:rPr>
        <w:t>گرفت</w:t>
      </w:r>
      <w:r w:rsidRPr="0007112F">
        <w:rPr>
          <w:b/>
          <w:bCs w:val="0"/>
          <w:sz w:val="28"/>
          <w:lang w:val="ru-RU"/>
        </w:rPr>
        <w:t>.</w:t>
      </w:r>
    </w:p>
    <w:p w14:paraId="7E1A0EC3" w14:textId="40527C57" w:rsidR="0007112F" w:rsidRPr="0007112F" w:rsidRDefault="0007112F" w:rsidP="00B30DA6">
      <w:pPr>
        <w:spacing w:after="0" w:line="276" w:lineRule="auto"/>
        <w:ind w:firstLine="432"/>
        <w:jc w:val="both"/>
        <w:rPr>
          <w:color w:val="000000" w:themeColor="text1"/>
          <w:sz w:val="28"/>
          <w:lang w:val="ru-RU"/>
        </w:rPr>
      </w:pPr>
      <w:r w:rsidRPr="0007112F">
        <w:rPr>
          <w:color w:val="000000" w:themeColor="text1"/>
          <w:sz w:val="28"/>
          <w:rtl/>
          <w:lang w:val="ru-RU"/>
        </w:rPr>
        <w:t>ظرفیت تولید انرژی بادی در تاجیکستان</w:t>
      </w:r>
    </w:p>
    <w:p w14:paraId="0B292801" w14:textId="2C6CF7B0" w:rsidR="00C77FFA" w:rsidRPr="00B30DA6" w:rsidRDefault="0007112F" w:rsidP="00B30DA6">
      <w:pPr>
        <w:spacing w:after="0" w:line="276" w:lineRule="auto"/>
        <w:ind w:firstLine="432"/>
        <w:jc w:val="both"/>
        <w:rPr>
          <w:b/>
          <w:bCs w:val="0"/>
          <w:color w:val="000000" w:themeColor="text1"/>
          <w:sz w:val="28"/>
          <w:rtl/>
          <w:lang w:val="ru-RU"/>
        </w:rPr>
      </w:pPr>
      <w:r w:rsidRPr="0007112F">
        <w:rPr>
          <w:b/>
          <w:bCs w:val="0"/>
          <w:color w:val="000000" w:themeColor="text1"/>
          <w:sz w:val="28"/>
          <w:rtl/>
          <w:lang w:val="ru-RU"/>
        </w:rPr>
        <w:t>ظرفیت فعلی تولید انرژی بادی در تاجیکستان بسیار محدود است و عمدتاً به چند توربین کوچک محدود می‌شود. بر اساس گزارش‌ها، تنها ۹ توربین بادی با ظرفیت کل ۵.۱ کیلووات وجود دارد که سهم ناچیزی در تولید برق کشور دارد</w:t>
      </w:r>
      <w:r w:rsidR="00ED4E4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.</w:t>
      </w:r>
      <w:r w:rsidRPr="0007112F">
        <w:rPr>
          <w:b/>
          <w:bCs w:val="0"/>
          <w:color w:val="000000" w:themeColor="text1"/>
          <w:sz w:val="28"/>
          <w:lang w:val="ru-RU"/>
        </w:rPr>
        <w:t xml:space="preserve"> </w:t>
      </w:r>
      <w:r w:rsidRPr="0007112F">
        <w:rPr>
          <w:b/>
          <w:bCs w:val="0"/>
          <w:color w:val="000000" w:themeColor="text1"/>
          <w:sz w:val="28"/>
          <w:rtl/>
          <w:lang w:val="ru-RU"/>
        </w:rPr>
        <w:t>با این حال، پتانسیل</w:t>
      </w:r>
      <w:r w:rsidR="00ED4E4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 xml:space="preserve"> نیروی</w:t>
      </w:r>
      <w:r w:rsidRPr="0007112F">
        <w:rPr>
          <w:b/>
          <w:bCs w:val="0"/>
          <w:color w:val="000000" w:themeColor="text1"/>
          <w:sz w:val="28"/>
          <w:rtl/>
          <w:lang w:val="ru-RU"/>
        </w:rPr>
        <w:t xml:space="preserve"> باد در تاجیکستان بالا </w:t>
      </w:r>
      <w:r w:rsidR="00ED4E4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محسوب</w:t>
      </w:r>
      <w:r w:rsidR="00580DFD">
        <w:rPr>
          <w:rFonts w:hint="cs"/>
          <w:b/>
          <w:bCs w:val="0"/>
          <w:color w:val="000000" w:themeColor="text1"/>
          <w:sz w:val="28"/>
          <w:rtl/>
          <w:lang w:val="ru-RU"/>
        </w:rPr>
        <w:t xml:space="preserve"> می‌</w:t>
      </w:r>
      <w:r w:rsidR="00ED4E4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شود</w:t>
      </w:r>
      <w:r w:rsidRPr="0007112F">
        <w:rPr>
          <w:b/>
          <w:bCs w:val="0"/>
          <w:color w:val="000000" w:themeColor="text1"/>
          <w:sz w:val="28"/>
          <w:rtl/>
          <w:lang w:val="ru-RU"/>
        </w:rPr>
        <w:t xml:space="preserve">. تخمین‌ها نشان می‌دهد که </w:t>
      </w:r>
      <w:r w:rsidRPr="0007112F">
        <w:rPr>
          <w:b/>
          <w:bCs w:val="0"/>
          <w:color w:val="000000" w:themeColor="text1"/>
          <w:sz w:val="28"/>
          <w:rtl/>
          <w:lang w:val="ru-RU"/>
        </w:rPr>
        <w:lastRenderedPageBreak/>
        <w:t>پتانسیل فنی باد حدود ۱۵۵۵۷ مگاوات و پتانسیل اقتصادی آن ۴۴۸۵ مگاوات است</w:t>
      </w:r>
      <w:r w:rsidRPr="0007112F">
        <w:rPr>
          <w:b/>
          <w:bCs w:val="0"/>
          <w:color w:val="000000" w:themeColor="text1"/>
          <w:sz w:val="28"/>
          <w:lang w:val="ru-RU"/>
        </w:rPr>
        <w:t>.</w:t>
      </w:r>
      <w:r w:rsidRPr="0007112F">
        <w:rPr>
          <w:b/>
          <w:bCs w:val="0"/>
          <w:color w:val="000000" w:themeColor="text1"/>
          <w:sz w:val="28"/>
          <w:rtl/>
          <w:lang w:val="ru-RU"/>
        </w:rPr>
        <w:t>همچنین، تولید سالانه بالقوه باد بین ۳۰ تا ۱۰۰ میلیارد کیلووات‌</w:t>
      </w:r>
      <w:r w:rsidR="00ED4E4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07112F">
        <w:rPr>
          <w:b/>
          <w:bCs w:val="0"/>
          <w:color w:val="000000" w:themeColor="text1"/>
          <w:sz w:val="28"/>
          <w:rtl/>
          <w:lang w:val="ru-RU"/>
        </w:rPr>
        <w:t>ساعت تخمین زده می‌شود که می‌تواند با پتانسیل هیدروالکتریک رقابت کند</w:t>
      </w:r>
      <w:r w:rsidR="00ED4E4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.</w:t>
      </w:r>
      <w:r w:rsidRPr="0007112F">
        <w:rPr>
          <w:b/>
          <w:bCs w:val="0"/>
          <w:color w:val="000000" w:themeColor="text1"/>
          <w:sz w:val="28"/>
          <w:lang w:val="ru-RU"/>
        </w:rPr>
        <w:t xml:space="preserve"> </w:t>
      </w:r>
      <w:r w:rsidRPr="0007112F">
        <w:rPr>
          <w:b/>
          <w:bCs w:val="0"/>
          <w:color w:val="000000" w:themeColor="text1"/>
          <w:sz w:val="28"/>
          <w:rtl/>
          <w:lang w:val="ru-RU"/>
        </w:rPr>
        <w:t>دولت تاجیکستان هدف دارد تا سال ۲۰۳۰ ظرفیت باد را به ۲ گیگاوات برساند و تخمین می‌زند که کشور می‌تواند تا ۴.۴ گیگاوات ظرفیت باد میزبانی کند.</w:t>
      </w:r>
    </w:p>
    <w:p w14:paraId="349D21DF" w14:textId="596CC1A8" w:rsidR="00C77FFA" w:rsidRPr="00B30DA6" w:rsidRDefault="00C77FFA" w:rsidP="007504B8">
      <w:pPr>
        <w:spacing w:after="0" w:line="276" w:lineRule="auto"/>
        <w:ind w:firstLine="432"/>
        <w:jc w:val="both"/>
        <w:rPr>
          <w:b/>
          <w:bCs w:val="0"/>
          <w:color w:val="000000" w:themeColor="text1"/>
          <w:sz w:val="28"/>
          <w:rtl/>
          <w:lang w:val="ru-RU"/>
        </w:rPr>
      </w:pP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بر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اساس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تحقیقات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 xml:space="preserve">منتشر شده در 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>«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مؤسسه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انرژی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مسکو</w:t>
      </w:r>
      <w:r w:rsidRPr="00B30DA6">
        <w:rPr>
          <w:rFonts w:hint="eastAsia"/>
          <w:b/>
          <w:bCs w:val="0"/>
          <w:color w:val="000000" w:themeColor="text1"/>
          <w:sz w:val="28"/>
          <w:rtl/>
          <w:lang w:val="ru-RU"/>
        </w:rPr>
        <w:t>»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،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ظرفیت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فنی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انرژی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بادی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کشور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۴۴۸۵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مگاوات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برآورد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می‌شود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و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ظرفیت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تولید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برق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آن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می‌تواند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به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۱۳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میلیارد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کیلووات‌</w:t>
      </w:r>
      <w:r w:rsidR="007D56AB">
        <w:rPr>
          <w:rFonts w:hint="cs"/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ساعت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در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سال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برسد.</w:t>
      </w:r>
    </w:p>
    <w:p w14:paraId="4618B031" w14:textId="34C06712" w:rsidR="00411FEE" w:rsidRPr="00841882" w:rsidRDefault="00411FEE" w:rsidP="00B30DA6">
      <w:pPr>
        <w:spacing w:after="0" w:line="276" w:lineRule="auto"/>
        <w:ind w:firstLine="432"/>
        <w:jc w:val="both"/>
        <w:rPr>
          <w:color w:val="000000" w:themeColor="text1"/>
          <w:sz w:val="28"/>
          <w:rtl/>
          <w:lang w:val="ru-RU"/>
        </w:rPr>
      </w:pPr>
      <w:r w:rsidRPr="00841882">
        <w:rPr>
          <w:rFonts w:hint="cs"/>
          <w:color w:val="000000" w:themeColor="text1"/>
          <w:sz w:val="28"/>
          <w:rtl/>
          <w:lang w:val="ru-RU"/>
        </w:rPr>
        <w:t>مناطق مستعد جهت بهره برداری از انرژی باد در تاجیکستان</w:t>
      </w:r>
    </w:p>
    <w:p w14:paraId="3C2C1F64" w14:textId="0A6CA1EC" w:rsidR="00411FEE" w:rsidRPr="00B30DA6" w:rsidRDefault="00ED4E4E" w:rsidP="00411FEE">
      <w:pPr>
        <w:spacing w:after="0" w:line="276" w:lineRule="auto"/>
        <w:ind w:firstLine="432"/>
        <w:jc w:val="both"/>
        <w:rPr>
          <w:b/>
          <w:bCs w:val="0"/>
          <w:color w:val="000000" w:themeColor="text1"/>
          <w:sz w:val="28"/>
          <w:rtl/>
          <w:lang w:val="ru-RU"/>
        </w:rPr>
      </w:pP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07112F" w:rsidRPr="0007112F">
        <w:rPr>
          <w:b/>
          <w:bCs w:val="0"/>
          <w:color w:val="000000" w:themeColor="text1"/>
          <w:sz w:val="28"/>
          <w:rtl/>
          <w:lang w:val="ru-RU"/>
        </w:rPr>
        <w:t>مناطق مستعد شامل کوه‌های پامیر، دره رشت و سغد هستند، اما بهره‌برداری از این پتانسیل هنوز در مراحل اولیه است</w:t>
      </w:r>
      <w:r w:rsidR="0007112F" w:rsidRPr="0007112F">
        <w:rPr>
          <w:b/>
          <w:bCs w:val="0"/>
          <w:color w:val="000000" w:themeColor="text1"/>
          <w:sz w:val="28"/>
          <w:lang w:val="ru-RU"/>
        </w:rPr>
        <w:t>.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 xml:space="preserve"> ظرفیت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فنی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انرژی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بادی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در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منطقه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سغد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۳۷۰۰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مگاوات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و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در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منطقه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ختلان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۷۸۵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مگاوات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برآورد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می‌شود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.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افزون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بر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این،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در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سایر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مناطق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کشور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نیز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نواحی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دارای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منابع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بادی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مناسب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وجود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دارد،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اما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به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دلیل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کمبود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زیرساخت‌های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لازم،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از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جمله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جاده‌های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عریض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برای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حمل‌ونقل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ژنراتورهای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بادی،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پست‌های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برق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و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شبکه‌های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انتقال،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احداث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نیروگاه‌های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بادی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در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حال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حاضر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مطابق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با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الزامات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فنی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امکان‌پذیر</w:t>
      </w:r>
      <w:r w:rsidR="00411FEE"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411FE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نیست.</w:t>
      </w:r>
    </w:p>
    <w:p w14:paraId="48B54826" w14:textId="52B3297F" w:rsidR="0007112F" w:rsidRPr="0007112F" w:rsidRDefault="00C77FFA" w:rsidP="007504B8">
      <w:pPr>
        <w:spacing w:after="0" w:line="276" w:lineRule="auto"/>
        <w:ind w:firstLine="432"/>
        <w:jc w:val="both"/>
        <w:rPr>
          <w:b/>
          <w:bCs w:val="0"/>
          <w:color w:val="000000" w:themeColor="text1"/>
          <w:sz w:val="28"/>
          <w:lang w:val="ru-RU"/>
        </w:rPr>
      </w:pP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در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حال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حاضر،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نیروگاه‌های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بادی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کوچک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از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چین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به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تاجیکستان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وارد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می‌شود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.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در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صورت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آغاز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ساخت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نیروگاه‌های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بادی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در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مقیاس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بزرگ،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امکان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واردات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تجهیزات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از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کشورهای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پیشرو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در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این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حوزه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وجود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خواهد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داشت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.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کشورهای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اصلی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تولیدکننده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توربین‌های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بادی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شامل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جمهوری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خلق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چین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(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با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پنج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شرکت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پیشرو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>)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،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دانمارک،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آلمان،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اسپانیا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و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ایالات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متحده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آمریکا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هستند.</w:t>
      </w:r>
    </w:p>
    <w:p w14:paraId="6D9DB6A3" w14:textId="77777777" w:rsidR="0007112F" w:rsidRPr="0007112F" w:rsidRDefault="0007112F" w:rsidP="00B30DA6">
      <w:pPr>
        <w:spacing w:after="0" w:line="276" w:lineRule="auto"/>
        <w:ind w:firstLine="432"/>
        <w:jc w:val="both"/>
        <w:rPr>
          <w:color w:val="000000" w:themeColor="text1"/>
          <w:sz w:val="28"/>
          <w:lang w:val="ru-RU"/>
        </w:rPr>
      </w:pPr>
      <w:r w:rsidRPr="0007112F">
        <w:rPr>
          <w:color w:val="000000" w:themeColor="text1"/>
          <w:sz w:val="28"/>
          <w:rtl/>
          <w:lang w:val="ru-RU"/>
        </w:rPr>
        <w:t>جایگاه صنعت توربین‌سازی ایران در جهان</w:t>
      </w:r>
    </w:p>
    <w:p w14:paraId="2CB60F34" w14:textId="60D12E96" w:rsidR="000B4CA6" w:rsidRPr="0007112F" w:rsidRDefault="0007112F" w:rsidP="009634C1">
      <w:pPr>
        <w:spacing w:after="0" w:line="276" w:lineRule="auto"/>
        <w:ind w:firstLine="432"/>
        <w:jc w:val="both"/>
        <w:rPr>
          <w:b/>
          <w:bCs w:val="0"/>
          <w:color w:val="000000" w:themeColor="text1"/>
          <w:sz w:val="28"/>
          <w:lang w:val="ru-RU"/>
        </w:rPr>
      </w:pPr>
      <w:r w:rsidRPr="0007112F">
        <w:rPr>
          <w:b/>
          <w:bCs w:val="0"/>
          <w:color w:val="000000" w:themeColor="text1"/>
          <w:sz w:val="28"/>
          <w:rtl/>
          <w:lang w:val="ru-RU"/>
        </w:rPr>
        <w:t>صنعت توربین‌سازی بادی ایران در حال رشد است اما هنوز در مقیاس جهانی کوچک محسوب می‌شود. ظرفیت نصب‌شده باد در ایران حدود ۳۱۰ مگاوات تا سال ۲۰۲۱ بوده و پیش‌بینی می‌شود تا سال ۲۰۳۰ به ۱.۵ گیگاوات برسد.0شرکت‌های داخلی مانن</w:t>
      </w:r>
      <w:r w:rsidR="00ED4E4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د مپنا</w:t>
      </w:r>
      <w:r w:rsidRPr="0007112F">
        <w:rPr>
          <w:b/>
          <w:bCs w:val="0"/>
          <w:color w:val="000000" w:themeColor="text1"/>
          <w:sz w:val="28"/>
          <w:lang w:val="ru-RU"/>
        </w:rPr>
        <w:t xml:space="preserve">MAPNA </w:t>
      </w:r>
      <w:r w:rsidR="00ED4E4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 xml:space="preserve"> ت</w:t>
      </w:r>
      <w:r w:rsidRPr="0007112F">
        <w:rPr>
          <w:b/>
          <w:bCs w:val="0"/>
          <w:color w:val="000000" w:themeColor="text1"/>
          <w:sz w:val="28"/>
          <w:rtl/>
          <w:lang w:val="ru-RU"/>
        </w:rPr>
        <w:t>وربین‌های</w:t>
      </w:r>
      <w:r w:rsidR="00ED4E4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07112F">
        <w:rPr>
          <w:b/>
          <w:bCs w:val="0"/>
          <w:color w:val="000000" w:themeColor="text1"/>
          <w:sz w:val="28"/>
          <w:rtl/>
          <w:lang w:val="ru-RU"/>
        </w:rPr>
        <w:t xml:space="preserve"> ۲.۵ مگاواتی تولید می‌کنند و ایران دومین تولیدکننده این نوع توربین در جهان پس از شرکت آمریکایی</w:t>
      </w:r>
      <w:r w:rsidRPr="0007112F">
        <w:rPr>
          <w:b/>
          <w:bCs w:val="0"/>
          <w:color w:val="000000" w:themeColor="text1"/>
          <w:sz w:val="28"/>
          <w:lang w:val="ru-RU"/>
        </w:rPr>
        <w:t xml:space="preserve"> GF </w:t>
      </w:r>
      <w:r w:rsidRPr="0007112F">
        <w:rPr>
          <w:b/>
          <w:bCs w:val="0"/>
          <w:color w:val="000000" w:themeColor="text1"/>
          <w:sz w:val="28"/>
          <w:rtl/>
          <w:lang w:val="ru-RU"/>
        </w:rPr>
        <w:t>است.</w:t>
      </w:r>
      <w:r w:rsidR="00ED4E4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 xml:space="preserve"> ایران</w:t>
      </w:r>
      <w:r w:rsidRPr="0007112F">
        <w:rPr>
          <w:b/>
          <w:bCs w:val="0"/>
          <w:color w:val="000000" w:themeColor="text1"/>
          <w:sz w:val="28"/>
          <w:rtl/>
          <w:lang w:val="ru-RU"/>
        </w:rPr>
        <w:t xml:space="preserve"> هفتمین کشور جهان در تولید توربین‌های پیشرفته است و بیش از ۶۲ درصد توربین‌های نصب‌شده در سال ۲۰۲۴ توسط تولیدکنندگان داخلی</w:t>
      </w:r>
      <w:r w:rsidR="00ED4E4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 xml:space="preserve"> مانند مپنا و مهتاب</w:t>
      </w:r>
      <w:r w:rsidRPr="0007112F">
        <w:rPr>
          <w:b/>
          <w:bCs w:val="0"/>
          <w:color w:val="000000" w:themeColor="text1"/>
          <w:sz w:val="28"/>
          <w:lang w:val="ru-RU"/>
        </w:rPr>
        <w:t xml:space="preserve">MAPNA </w:t>
      </w:r>
      <w:r w:rsidR="00ED4E4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 xml:space="preserve">- </w:t>
      </w:r>
      <w:r w:rsidRPr="0007112F">
        <w:rPr>
          <w:b/>
          <w:bCs w:val="0"/>
          <w:color w:val="000000" w:themeColor="text1"/>
          <w:sz w:val="28"/>
          <w:lang w:val="ru-RU"/>
        </w:rPr>
        <w:t xml:space="preserve"> MahTaab </w:t>
      </w:r>
      <w:r w:rsidRPr="0007112F">
        <w:rPr>
          <w:b/>
          <w:bCs w:val="0"/>
          <w:color w:val="000000" w:themeColor="text1"/>
          <w:sz w:val="28"/>
          <w:rtl/>
          <w:lang w:val="ru-RU"/>
        </w:rPr>
        <w:t>تأمین شده</w:t>
      </w:r>
      <w:r w:rsidR="00ED4E4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 xml:space="preserve"> است</w:t>
      </w:r>
      <w:r w:rsidRPr="0007112F">
        <w:rPr>
          <w:b/>
          <w:bCs w:val="0"/>
          <w:color w:val="000000" w:themeColor="text1"/>
          <w:sz w:val="28"/>
          <w:lang w:val="ru-RU"/>
        </w:rPr>
        <w:t xml:space="preserve"> </w:t>
      </w:r>
      <w:r w:rsidRPr="0007112F">
        <w:rPr>
          <w:b/>
          <w:bCs w:val="0"/>
          <w:color w:val="000000" w:themeColor="text1"/>
          <w:sz w:val="28"/>
          <w:rtl/>
          <w:lang w:val="ru-RU"/>
        </w:rPr>
        <w:t>با این حال، در رتبه‌بندی جهانی تولیدکنندگان بزرگ</w:t>
      </w:r>
      <w:r w:rsidR="00ED4E4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07112F">
        <w:rPr>
          <w:b/>
          <w:bCs w:val="0"/>
          <w:color w:val="000000" w:themeColor="text1"/>
          <w:sz w:val="28"/>
          <w:rtl/>
          <w:lang w:val="ru-RU"/>
        </w:rPr>
        <w:t>مانند</w:t>
      </w:r>
      <w:r w:rsidRPr="0007112F">
        <w:rPr>
          <w:b/>
          <w:bCs w:val="0"/>
          <w:color w:val="000000" w:themeColor="text1"/>
          <w:sz w:val="28"/>
          <w:lang w:val="ru-RU"/>
        </w:rPr>
        <w:t xml:space="preserve"> Vestas</w:t>
      </w:r>
      <w:r w:rsidRPr="0007112F">
        <w:rPr>
          <w:b/>
          <w:bCs w:val="0"/>
          <w:color w:val="000000" w:themeColor="text1"/>
          <w:sz w:val="28"/>
          <w:rtl/>
          <w:lang w:val="ru-RU"/>
        </w:rPr>
        <w:t xml:space="preserve">، </w:t>
      </w:r>
      <w:r w:rsidRPr="0007112F">
        <w:rPr>
          <w:b/>
          <w:bCs w:val="0"/>
          <w:color w:val="000000" w:themeColor="text1"/>
          <w:sz w:val="28"/>
          <w:lang w:val="ru-RU"/>
        </w:rPr>
        <w:t xml:space="preserve">Goldwind </w:t>
      </w:r>
      <w:r w:rsidRPr="0007112F">
        <w:rPr>
          <w:b/>
          <w:bCs w:val="0"/>
          <w:color w:val="000000" w:themeColor="text1"/>
          <w:sz w:val="28"/>
          <w:rtl/>
          <w:lang w:val="ru-RU"/>
        </w:rPr>
        <w:t>و</w:t>
      </w:r>
      <w:r w:rsidRPr="0007112F">
        <w:rPr>
          <w:b/>
          <w:bCs w:val="0"/>
          <w:color w:val="000000" w:themeColor="text1"/>
          <w:sz w:val="28"/>
          <w:lang w:val="ru-RU"/>
        </w:rPr>
        <w:t xml:space="preserve"> Siemens Gamesa</w:t>
      </w:r>
      <w:r w:rsidRPr="0007112F">
        <w:rPr>
          <w:b/>
          <w:bCs w:val="0"/>
          <w:color w:val="000000" w:themeColor="text1"/>
          <w:sz w:val="28"/>
          <w:rtl/>
          <w:lang w:val="ru-RU"/>
        </w:rPr>
        <w:t>، ایران خارج از ۱۵</w:t>
      </w:r>
      <w:r w:rsidR="00ED4E4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 xml:space="preserve"> تولید کننده</w:t>
      </w:r>
      <w:r w:rsidRPr="0007112F">
        <w:rPr>
          <w:b/>
          <w:bCs w:val="0"/>
          <w:color w:val="000000" w:themeColor="text1"/>
          <w:sz w:val="28"/>
          <w:rtl/>
          <w:lang w:val="ru-RU"/>
        </w:rPr>
        <w:t xml:space="preserve"> برتر قرار دارد، اما تمرکز بر تولید داخلی و صادرات به کشورهای همسایه، جایگاه آن را تقویت کرده است.</w:t>
      </w:r>
      <w:r w:rsidRPr="0007112F">
        <w:rPr>
          <w:b/>
          <w:bCs w:val="0"/>
          <w:color w:val="000000" w:themeColor="text1"/>
          <w:sz w:val="28"/>
          <w:lang w:val="ru-RU"/>
        </w:rPr>
        <w:t xml:space="preserve"> </w:t>
      </w:r>
      <w:r w:rsidRPr="0007112F">
        <w:rPr>
          <w:b/>
          <w:bCs w:val="0"/>
          <w:color w:val="000000" w:themeColor="text1"/>
          <w:sz w:val="28"/>
          <w:rtl/>
          <w:lang w:val="ru-RU"/>
        </w:rPr>
        <w:t>چالش‌هایی مانند تحریم‌ها مانع گسترش بیشتر شده، اما پتانسیل فنی ایران برای باد حدود ۱۰۰ گیگاوات است</w:t>
      </w:r>
    </w:p>
    <w:p w14:paraId="5062F633" w14:textId="5F720D8A" w:rsidR="0007112F" w:rsidRPr="0007112F" w:rsidRDefault="0007112F" w:rsidP="00B30DA6">
      <w:pPr>
        <w:spacing w:after="0" w:line="276" w:lineRule="auto"/>
        <w:ind w:firstLine="432"/>
        <w:jc w:val="both"/>
        <w:rPr>
          <w:color w:val="000000" w:themeColor="text1"/>
          <w:sz w:val="28"/>
          <w:lang w:val="ru-RU"/>
        </w:rPr>
      </w:pPr>
      <w:r w:rsidRPr="0007112F">
        <w:rPr>
          <w:color w:val="000000" w:themeColor="text1"/>
          <w:sz w:val="28"/>
          <w:rtl/>
          <w:lang w:val="ru-RU"/>
        </w:rPr>
        <w:t>کشورهایی که توربین‌های بادی ارزان و خوب تولید می‌کنند</w:t>
      </w:r>
      <w:r w:rsidR="000B4CA6">
        <w:rPr>
          <w:rFonts w:hint="cs"/>
          <w:color w:val="000000" w:themeColor="text1"/>
          <w:sz w:val="28"/>
          <w:rtl/>
          <w:lang w:val="ru-RU"/>
        </w:rPr>
        <w:t>:</w:t>
      </w:r>
    </w:p>
    <w:p w14:paraId="7F8BEDAC" w14:textId="77777777" w:rsidR="0007112F" w:rsidRPr="0007112F" w:rsidRDefault="0007112F" w:rsidP="00B30DA6">
      <w:pPr>
        <w:spacing w:after="0" w:line="276" w:lineRule="auto"/>
        <w:ind w:firstLine="432"/>
        <w:jc w:val="both"/>
        <w:rPr>
          <w:b/>
          <w:bCs w:val="0"/>
          <w:color w:val="000000" w:themeColor="text1"/>
          <w:sz w:val="28"/>
          <w:lang w:val="ru-RU"/>
        </w:rPr>
      </w:pPr>
      <w:r w:rsidRPr="0007112F">
        <w:rPr>
          <w:b/>
          <w:bCs w:val="0"/>
          <w:color w:val="000000" w:themeColor="text1"/>
          <w:sz w:val="28"/>
          <w:rtl/>
          <w:lang w:val="ru-RU"/>
        </w:rPr>
        <w:lastRenderedPageBreak/>
        <w:t>کشورهای پیشرو در تولید توربین‌های بادی ارزان و باکیفیت عبارتند از</w:t>
      </w:r>
      <w:r w:rsidRPr="0007112F">
        <w:rPr>
          <w:b/>
          <w:bCs w:val="0"/>
          <w:color w:val="000000" w:themeColor="text1"/>
          <w:sz w:val="28"/>
          <w:lang w:val="ru-RU"/>
        </w:rPr>
        <w:t>:</w:t>
      </w:r>
    </w:p>
    <w:p w14:paraId="0239A13B" w14:textId="0BDDE6E1" w:rsidR="00ED4E4E" w:rsidRPr="00B30DA6" w:rsidRDefault="0007112F" w:rsidP="00B30DA6">
      <w:pPr>
        <w:spacing w:after="0" w:line="276" w:lineRule="auto"/>
        <w:ind w:firstLine="432"/>
        <w:jc w:val="both"/>
        <w:rPr>
          <w:b/>
          <w:bCs w:val="0"/>
          <w:color w:val="000000" w:themeColor="text1"/>
          <w:sz w:val="28"/>
          <w:rtl/>
          <w:lang w:val="ru-RU"/>
        </w:rPr>
      </w:pPr>
      <w:r w:rsidRPr="0007112F">
        <w:rPr>
          <w:color w:val="000000" w:themeColor="text1"/>
          <w:sz w:val="28"/>
          <w:rtl/>
          <w:lang w:val="ru-RU"/>
        </w:rPr>
        <w:t>چین:</w:t>
      </w:r>
      <w:r w:rsidRPr="0007112F">
        <w:rPr>
          <w:b/>
          <w:bCs w:val="0"/>
          <w:color w:val="000000" w:themeColor="text1"/>
          <w:sz w:val="28"/>
          <w:rtl/>
          <w:lang w:val="ru-RU"/>
        </w:rPr>
        <w:t xml:space="preserve"> رهبر بازار جهانی با ۶۵ درصد سهم در سال ۲۰۲۳. شرکت‌هایی مانند</w:t>
      </w:r>
      <w:r w:rsidRPr="0007112F">
        <w:rPr>
          <w:b/>
          <w:bCs w:val="0"/>
          <w:color w:val="000000" w:themeColor="text1"/>
          <w:sz w:val="28"/>
          <w:lang w:val="ru-RU"/>
        </w:rPr>
        <w:t xml:space="preserve"> Goldwind </w:t>
      </w:r>
      <w:r w:rsidRPr="0007112F">
        <w:rPr>
          <w:b/>
          <w:bCs w:val="0"/>
          <w:color w:val="000000" w:themeColor="text1"/>
          <w:sz w:val="28"/>
          <w:rtl/>
          <w:lang w:val="ru-RU"/>
        </w:rPr>
        <w:t>و</w:t>
      </w:r>
      <w:r w:rsidRPr="0007112F">
        <w:rPr>
          <w:b/>
          <w:bCs w:val="0"/>
          <w:color w:val="000000" w:themeColor="text1"/>
          <w:sz w:val="28"/>
          <w:lang w:val="ru-RU"/>
        </w:rPr>
        <w:t xml:space="preserve"> Envision </w:t>
      </w:r>
      <w:r w:rsidRPr="0007112F">
        <w:rPr>
          <w:b/>
          <w:bCs w:val="0"/>
          <w:color w:val="000000" w:themeColor="text1"/>
          <w:sz w:val="28"/>
          <w:rtl/>
          <w:lang w:val="ru-RU"/>
        </w:rPr>
        <w:t>توربین‌های باکیفیت و ارزان تولید می‌کنند (۴۰ درصد ارزان‌تر از غرب به دلیل زنجیره تأمین کارآمد</w:t>
      </w:r>
      <w:r w:rsidR="00ED4E4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>)</w:t>
      </w:r>
    </w:p>
    <w:p w14:paraId="3629D5F2" w14:textId="49FD15F6" w:rsidR="0007112F" w:rsidRPr="00B30DA6" w:rsidRDefault="0007112F" w:rsidP="00B30DA6">
      <w:pPr>
        <w:spacing w:after="0" w:line="276" w:lineRule="auto"/>
        <w:ind w:firstLine="432"/>
        <w:jc w:val="both"/>
        <w:rPr>
          <w:b/>
          <w:bCs w:val="0"/>
          <w:color w:val="000000" w:themeColor="text1"/>
          <w:sz w:val="28"/>
          <w:lang w:val="ru-RU"/>
        </w:rPr>
      </w:pPr>
      <w:r w:rsidRPr="00B30DA6">
        <w:rPr>
          <w:b/>
          <w:bCs w:val="0"/>
          <w:color w:val="000000" w:themeColor="text1"/>
          <w:sz w:val="28"/>
          <w:lang w:val="ru-RU"/>
        </w:rPr>
        <w:t xml:space="preserve"> 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>چین ۸۶.۷ گیگاوات ظرفیت جدید در سال ۲۰۲۴ اضافه کرده و توربین‌های بزرگ و اقتصادی صادر می‌کند</w:t>
      </w:r>
      <w:r w:rsidRPr="00B30DA6">
        <w:rPr>
          <w:b/>
          <w:bCs w:val="0"/>
          <w:color w:val="000000" w:themeColor="text1"/>
          <w:sz w:val="28"/>
          <w:lang w:val="ru-RU"/>
        </w:rPr>
        <w:t>.</w:t>
      </w:r>
    </w:p>
    <w:p w14:paraId="7E01857E" w14:textId="60FF77A3" w:rsidR="0007112F" w:rsidRPr="00B30DA6" w:rsidRDefault="0007112F" w:rsidP="00B30DA6">
      <w:pPr>
        <w:spacing w:after="0" w:line="276" w:lineRule="auto"/>
        <w:ind w:firstLine="432"/>
        <w:jc w:val="both"/>
        <w:rPr>
          <w:b/>
          <w:bCs w:val="0"/>
          <w:color w:val="000000" w:themeColor="text1"/>
          <w:sz w:val="28"/>
          <w:lang w:val="ru-RU"/>
        </w:rPr>
      </w:pPr>
      <w:r w:rsidRPr="000B4CA6">
        <w:rPr>
          <w:color w:val="000000" w:themeColor="text1"/>
          <w:sz w:val="28"/>
          <w:rtl/>
          <w:lang w:val="ru-RU"/>
        </w:rPr>
        <w:t>دانمارک</w:t>
      </w:r>
      <w:r w:rsidRPr="000B4CA6">
        <w:rPr>
          <w:color w:val="000000" w:themeColor="text1"/>
          <w:sz w:val="28"/>
          <w:lang w:val="ru-RU"/>
        </w:rPr>
        <w:t xml:space="preserve">: Vestas </w:t>
      </w:r>
      <w:r w:rsidRPr="000B4CA6">
        <w:rPr>
          <w:color w:val="000000" w:themeColor="text1"/>
          <w:sz w:val="28"/>
          <w:rtl/>
          <w:lang w:val="ru-RU"/>
        </w:rPr>
        <w:t>بز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>رگ‌ترین تولیدکننده جهان با تمرکز بر کیفیت بالا و نوآوری، اما قیمت‌ها بالاتر از چین است.</w:t>
      </w:r>
    </w:p>
    <w:p w14:paraId="1B6B3826" w14:textId="6C7FBD14" w:rsidR="0007112F" w:rsidRPr="00B30DA6" w:rsidRDefault="0007112F" w:rsidP="00841882">
      <w:pPr>
        <w:spacing w:after="0" w:line="276" w:lineRule="auto"/>
        <w:ind w:firstLine="432"/>
        <w:jc w:val="both"/>
        <w:rPr>
          <w:b/>
          <w:bCs w:val="0"/>
          <w:color w:val="000000" w:themeColor="text1"/>
          <w:sz w:val="28"/>
          <w:lang w:val="ru-RU"/>
        </w:rPr>
      </w:pPr>
      <w:r w:rsidRPr="000B4CA6">
        <w:rPr>
          <w:color w:val="000000" w:themeColor="text1"/>
          <w:sz w:val="28"/>
          <w:rtl/>
          <w:lang w:val="ru-RU"/>
        </w:rPr>
        <w:t>اسپانیا</w:t>
      </w:r>
      <w:r w:rsidR="000B4CA6">
        <w:rPr>
          <w:rFonts w:hint="cs"/>
          <w:color w:val="000000" w:themeColor="text1"/>
          <w:sz w:val="28"/>
          <w:rtl/>
          <w:lang w:val="ru-RU"/>
        </w:rPr>
        <w:t xml:space="preserve"> شرکت</w:t>
      </w:r>
      <w:r w:rsidRPr="00B30DA6">
        <w:rPr>
          <w:b/>
          <w:bCs w:val="0"/>
          <w:color w:val="000000" w:themeColor="text1"/>
          <w:sz w:val="28"/>
          <w:lang w:val="ru-RU"/>
        </w:rPr>
        <w:t xml:space="preserve">: Siemens Gamesa </w:t>
      </w:r>
      <w:r w:rsidR="000B4CA6">
        <w:rPr>
          <w:rFonts w:hint="cs"/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>توربین‌های</w:t>
      </w:r>
      <w:r w:rsidRPr="00B30DA6">
        <w:rPr>
          <w:b/>
          <w:bCs w:val="0"/>
          <w:color w:val="000000" w:themeColor="text1"/>
          <w:sz w:val="28"/>
          <w:lang w:val="ru-RU"/>
        </w:rPr>
        <w:t xml:space="preserve"> offshore 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>و</w:t>
      </w:r>
      <w:r w:rsidRPr="00B30DA6">
        <w:rPr>
          <w:b/>
          <w:bCs w:val="0"/>
          <w:color w:val="000000" w:themeColor="text1"/>
          <w:sz w:val="28"/>
          <w:lang w:val="ru-RU"/>
        </w:rPr>
        <w:t xml:space="preserve"> onshore 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>باکیفیت تولید می‌کند</w:t>
      </w:r>
      <w:r w:rsidR="000B4CA6">
        <w:rPr>
          <w:rFonts w:hint="cs"/>
          <w:b/>
          <w:bCs w:val="0"/>
          <w:color w:val="000000" w:themeColor="text1"/>
          <w:sz w:val="28"/>
          <w:rtl/>
          <w:lang w:val="ru-RU"/>
        </w:rPr>
        <w:t xml:space="preserve"> که 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>برای بازارهای اروپا و آمریکا</w:t>
      </w:r>
      <w:r w:rsidR="000B4CA6">
        <w:rPr>
          <w:rFonts w:hint="cs"/>
          <w:b/>
          <w:bCs w:val="0"/>
          <w:color w:val="000000" w:themeColor="text1"/>
          <w:sz w:val="28"/>
          <w:rtl/>
          <w:lang w:val="ru-RU"/>
        </w:rPr>
        <w:t xml:space="preserve"> مناسب است. </w:t>
      </w:r>
    </w:p>
    <w:p w14:paraId="7B55C991" w14:textId="7D5E94F1" w:rsidR="0007112F" w:rsidRPr="00B30DA6" w:rsidRDefault="0007112F" w:rsidP="00841882">
      <w:pPr>
        <w:spacing w:after="0" w:line="276" w:lineRule="auto"/>
        <w:ind w:firstLine="432"/>
        <w:jc w:val="both"/>
        <w:rPr>
          <w:b/>
          <w:bCs w:val="0"/>
          <w:color w:val="000000" w:themeColor="text1"/>
          <w:sz w:val="28"/>
          <w:lang w:val="ru-RU"/>
        </w:rPr>
      </w:pPr>
      <w:r w:rsidRPr="000B4CA6">
        <w:rPr>
          <w:color w:val="000000" w:themeColor="text1"/>
          <w:sz w:val="28"/>
          <w:rtl/>
          <w:lang w:val="ru-RU"/>
        </w:rPr>
        <w:t>آلمان: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شرکت‌هایی مانند</w:t>
      </w:r>
      <w:r w:rsidRPr="00B30DA6">
        <w:rPr>
          <w:b/>
          <w:bCs w:val="0"/>
          <w:color w:val="000000" w:themeColor="text1"/>
          <w:sz w:val="28"/>
          <w:lang w:val="ru-RU"/>
        </w:rPr>
        <w:t xml:space="preserve"> Enercon 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>و</w:t>
      </w:r>
      <w:r w:rsidRPr="00B30DA6">
        <w:rPr>
          <w:b/>
          <w:bCs w:val="0"/>
          <w:color w:val="000000" w:themeColor="text1"/>
          <w:sz w:val="28"/>
          <w:lang w:val="ru-RU"/>
        </w:rPr>
        <w:t xml:space="preserve"> Nordex 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>توربین‌های پیشرفته اما گران‌تر ارائه می‌دهند</w:t>
      </w:r>
      <w:r w:rsidRPr="00B30DA6">
        <w:rPr>
          <w:b/>
          <w:bCs w:val="0"/>
          <w:color w:val="000000" w:themeColor="text1"/>
          <w:sz w:val="28"/>
          <w:lang w:val="ru-RU"/>
        </w:rPr>
        <w:t>.</w:t>
      </w:r>
    </w:p>
    <w:p w14:paraId="2522AF9F" w14:textId="51D652C1" w:rsidR="0007112F" w:rsidRPr="00B30DA6" w:rsidRDefault="0007112F" w:rsidP="00841882">
      <w:pPr>
        <w:spacing w:after="0" w:line="276" w:lineRule="auto"/>
        <w:ind w:firstLine="432"/>
        <w:jc w:val="both"/>
        <w:rPr>
          <w:b/>
          <w:bCs w:val="0"/>
          <w:color w:val="000000" w:themeColor="text1"/>
          <w:sz w:val="28"/>
          <w:lang w:val="ru-RU"/>
        </w:rPr>
      </w:pPr>
      <w:r w:rsidRPr="000B4CA6">
        <w:rPr>
          <w:color w:val="000000" w:themeColor="text1"/>
          <w:sz w:val="28"/>
          <w:rtl/>
          <w:lang w:val="ru-RU"/>
        </w:rPr>
        <w:t>هند: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 xml:space="preserve"> تولیدکنندگان محلی مانند</w:t>
      </w:r>
      <w:r w:rsidRPr="00B30DA6">
        <w:rPr>
          <w:b/>
          <w:bCs w:val="0"/>
          <w:color w:val="000000" w:themeColor="text1"/>
          <w:sz w:val="28"/>
          <w:lang w:val="ru-RU"/>
        </w:rPr>
        <w:t xml:space="preserve"> Suzlon 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>توربین‌های مقرون‌به‌صرفه برای بازارهای در حال توسعه تولید می‌کنند</w:t>
      </w:r>
      <w:r w:rsidRPr="00B30DA6">
        <w:rPr>
          <w:b/>
          <w:bCs w:val="0"/>
          <w:color w:val="000000" w:themeColor="text1"/>
          <w:sz w:val="28"/>
          <w:lang w:val="ru-RU"/>
        </w:rPr>
        <w:t xml:space="preserve">. </w:t>
      </w:r>
      <w:r w:rsidRPr="00B30DA6">
        <w:rPr>
          <w:b/>
          <w:bCs w:val="0"/>
          <w:color w:val="000000" w:themeColor="text1"/>
          <w:sz w:val="28"/>
          <w:rtl/>
          <w:lang w:val="ru-RU"/>
        </w:rPr>
        <w:t>چین به دلیل هزینه پایین و کیفیت رقابتی، گزینه برتر برای کشورهای در حال توسعه است</w:t>
      </w:r>
      <w:r w:rsidR="000B4CA6">
        <w:rPr>
          <w:rFonts w:hint="cs"/>
          <w:b/>
          <w:bCs w:val="0"/>
          <w:color w:val="000000" w:themeColor="text1"/>
          <w:sz w:val="28"/>
          <w:rtl/>
          <w:lang w:val="ru-RU"/>
        </w:rPr>
        <w:t>.</w:t>
      </w:r>
    </w:p>
    <w:p w14:paraId="1A5008F7" w14:textId="67E326CC" w:rsidR="000B4CA6" w:rsidRDefault="0007112F" w:rsidP="00841882">
      <w:pPr>
        <w:spacing w:after="0" w:line="276" w:lineRule="auto"/>
        <w:ind w:firstLine="432"/>
        <w:jc w:val="both"/>
        <w:rPr>
          <w:b/>
          <w:bCs w:val="0"/>
          <w:color w:val="000000" w:themeColor="text1"/>
          <w:sz w:val="28"/>
          <w:rtl/>
          <w:lang w:val="ru-RU"/>
        </w:rPr>
      </w:pPr>
      <w:r w:rsidRPr="0007112F">
        <w:rPr>
          <w:b/>
          <w:bCs w:val="0"/>
          <w:color w:val="000000" w:themeColor="text1"/>
          <w:sz w:val="28"/>
          <w:rtl/>
          <w:lang w:val="ru-RU"/>
        </w:rPr>
        <w:t>با توجه به عدم وجود صنعت داخلی توربین در تاجیکستان، واردات</w:t>
      </w:r>
      <w:r w:rsidR="000B4CA6">
        <w:rPr>
          <w:rFonts w:hint="cs"/>
          <w:b/>
          <w:bCs w:val="0"/>
          <w:color w:val="000000" w:themeColor="text1"/>
          <w:sz w:val="28"/>
          <w:rtl/>
          <w:lang w:val="ru-RU"/>
        </w:rPr>
        <w:t xml:space="preserve"> توربین برای تاجیکستان</w:t>
      </w:r>
      <w:r w:rsidRPr="0007112F">
        <w:rPr>
          <w:b/>
          <w:bCs w:val="0"/>
          <w:color w:val="000000" w:themeColor="text1"/>
          <w:sz w:val="28"/>
          <w:rtl/>
          <w:lang w:val="ru-RU"/>
        </w:rPr>
        <w:t xml:space="preserve"> ضروری است. </w:t>
      </w:r>
      <w:r w:rsidR="000B4CA6">
        <w:rPr>
          <w:rFonts w:hint="cs"/>
          <w:b/>
          <w:bCs w:val="0"/>
          <w:color w:val="000000" w:themeColor="text1"/>
          <w:sz w:val="28"/>
          <w:rtl/>
          <w:lang w:val="ru-RU"/>
        </w:rPr>
        <w:t xml:space="preserve">همانگونه که پیشتر گفته شد </w:t>
      </w:r>
      <w:r w:rsidRPr="0007112F">
        <w:rPr>
          <w:b/>
          <w:bCs w:val="0"/>
          <w:color w:val="000000" w:themeColor="text1"/>
          <w:sz w:val="28"/>
          <w:rtl/>
          <w:lang w:val="ru-RU"/>
        </w:rPr>
        <w:t>چین ارزان‌ترین و مناسب‌ترین گزینه</w:t>
      </w:r>
      <w:r w:rsidR="000B4CA6">
        <w:rPr>
          <w:rFonts w:hint="cs"/>
          <w:b/>
          <w:bCs w:val="0"/>
          <w:color w:val="000000" w:themeColor="text1"/>
          <w:sz w:val="28"/>
          <w:rtl/>
          <w:lang w:val="ru-RU"/>
        </w:rPr>
        <w:t xml:space="preserve"> به نظر</w:t>
      </w:r>
      <w:r w:rsidR="00580DFD">
        <w:rPr>
          <w:rFonts w:hint="cs"/>
          <w:b/>
          <w:bCs w:val="0"/>
          <w:color w:val="000000" w:themeColor="text1"/>
          <w:sz w:val="28"/>
          <w:rtl/>
          <w:lang w:val="ru-RU"/>
        </w:rPr>
        <w:t xml:space="preserve"> می‌</w:t>
      </w:r>
      <w:r w:rsidR="000B4CA6">
        <w:rPr>
          <w:rFonts w:hint="cs"/>
          <w:b/>
          <w:bCs w:val="0"/>
          <w:color w:val="000000" w:themeColor="text1"/>
          <w:sz w:val="28"/>
          <w:rtl/>
          <w:lang w:val="ru-RU"/>
        </w:rPr>
        <w:t xml:space="preserve">رسد </w:t>
      </w:r>
      <w:r w:rsidRPr="0007112F">
        <w:rPr>
          <w:b/>
          <w:bCs w:val="0"/>
          <w:color w:val="000000" w:themeColor="text1"/>
          <w:sz w:val="28"/>
          <w:rtl/>
          <w:lang w:val="ru-RU"/>
        </w:rPr>
        <w:t>، زیرا توربین‌های باکیفیت و اقتصادی تولید می‌کند و فاصله جغرافیایی نزدیک (از طریق سین‌کیانگ) هزینه حمل را کاهش می‌دهد</w:t>
      </w:r>
      <w:r w:rsidRPr="0007112F">
        <w:rPr>
          <w:b/>
          <w:bCs w:val="0"/>
          <w:color w:val="000000" w:themeColor="text1"/>
          <w:sz w:val="28"/>
          <w:lang w:val="ru-RU"/>
        </w:rPr>
        <w:t xml:space="preserve"> </w:t>
      </w:r>
      <w:r w:rsidR="000B4CA6">
        <w:rPr>
          <w:rFonts w:hint="cs"/>
          <w:b/>
          <w:bCs w:val="0"/>
          <w:color w:val="000000" w:themeColor="text1"/>
          <w:sz w:val="28"/>
          <w:rtl/>
          <w:lang w:val="ru-RU"/>
        </w:rPr>
        <w:t xml:space="preserve">. در گزارشها آمده است </w:t>
      </w:r>
      <w:r w:rsidRPr="0007112F">
        <w:rPr>
          <w:b/>
          <w:bCs w:val="0"/>
          <w:color w:val="000000" w:themeColor="text1"/>
          <w:sz w:val="28"/>
          <w:rtl/>
          <w:lang w:val="ru-RU"/>
        </w:rPr>
        <w:t>دولت تاجیکستان در حال مذاکره با تأمین‌کنندگان چینی مانند</w:t>
      </w:r>
      <w:r w:rsidRPr="0007112F">
        <w:rPr>
          <w:b/>
          <w:bCs w:val="0"/>
          <w:color w:val="000000" w:themeColor="text1"/>
          <w:sz w:val="28"/>
          <w:lang w:val="ru-RU"/>
        </w:rPr>
        <w:t xml:space="preserve"> Shanghai Electric </w:t>
      </w:r>
      <w:r w:rsidRPr="0007112F">
        <w:rPr>
          <w:b/>
          <w:bCs w:val="0"/>
          <w:color w:val="000000" w:themeColor="text1"/>
          <w:sz w:val="28"/>
          <w:rtl/>
          <w:lang w:val="ru-RU"/>
        </w:rPr>
        <w:t xml:space="preserve">برای رسیدن به هدف ۲ گیگاوات تا ۲۰۳۰ است. </w:t>
      </w:r>
    </w:p>
    <w:p w14:paraId="35625C6A" w14:textId="10222D30" w:rsidR="00E77E29" w:rsidRDefault="0007112F" w:rsidP="00841882">
      <w:pPr>
        <w:spacing w:after="0" w:line="276" w:lineRule="auto"/>
        <w:ind w:firstLine="432"/>
        <w:jc w:val="both"/>
        <w:rPr>
          <w:b/>
          <w:bCs w:val="0"/>
          <w:color w:val="000000" w:themeColor="text1"/>
          <w:sz w:val="28"/>
          <w:rtl/>
          <w:lang w:val="ru-RU"/>
        </w:rPr>
      </w:pPr>
      <w:r w:rsidRPr="0007112F">
        <w:rPr>
          <w:b/>
          <w:bCs w:val="0"/>
          <w:color w:val="000000" w:themeColor="text1"/>
          <w:sz w:val="28"/>
          <w:rtl/>
          <w:lang w:val="ru-RU"/>
        </w:rPr>
        <w:t>روسیه نیز گزینه‌</w:t>
      </w:r>
      <w:r w:rsidR="00841882">
        <w:rPr>
          <w:rFonts w:hint="cs"/>
          <w:b/>
          <w:bCs w:val="0"/>
          <w:color w:val="000000" w:themeColor="text1"/>
          <w:sz w:val="28"/>
          <w:rtl/>
          <w:lang w:val="ru-RU"/>
        </w:rPr>
        <w:t xml:space="preserve"> مناسبی</w:t>
      </w:r>
      <w:r w:rsidR="007D56AB">
        <w:rPr>
          <w:rFonts w:hint="cs"/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0B4CA6">
        <w:rPr>
          <w:rFonts w:hint="cs"/>
          <w:b/>
          <w:bCs w:val="0"/>
          <w:color w:val="000000" w:themeColor="text1"/>
          <w:sz w:val="28"/>
          <w:rtl/>
          <w:lang w:val="ru-RU"/>
        </w:rPr>
        <w:t>به نظر میرسد</w:t>
      </w:r>
      <w:r w:rsidRPr="0007112F">
        <w:rPr>
          <w:b/>
          <w:bCs w:val="0"/>
          <w:color w:val="000000" w:themeColor="text1"/>
          <w:sz w:val="28"/>
          <w:lang w:val="ru-RU"/>
        </w:rPr>
        <w:t xml:space="preserve"> </w:t>
      </w:r>
      <w:r w:rsidR="009634C1">
        <w:rPr>
          <w:rFonts w:hint="cs"/>
          <w:b/>
          <w:bCs w:val="0"/>
          <w:color w:val="000000" w:themeColor="text1"/>
          <w:sz w:val="28"/>
          <w:rtl/>
          <w:lang w:val="ru-RU"/>
        </w:rPr>
        <w:t xml:space="preserve">. </w:t>
      </w:r>
      <w:r w:rsidRPr="0007112F">
        <w:rPr>
          <w:b/>
          <w:bCs w:val="0"/>
          <w:color w:val="000000" w:themeColor="text1"/>
          <w:sz w:val="28"/>
          <w:rtl/>
          <w:lang w:val="ru-RU"/>
        </w:rPr>
        <w:t>مانند</w:t>
      </w:r>
      <w:r w:rsidRPr="0007112F">
        <w:rPr>
          <w:b/>
          <w:bCs w:val="0"/>
          <w:color w:val="000000" w:themeColor="text1"/>
          <w:sz w:val="28"/>
          <w:lang w:val="ru-RU"/>
        </w:rPr>
        <w:t xml:space="preserve"> Rosatom </w:t>
      </w:r>
      <w:r w:rsidRPr="0007112F">
        <w:rPr>
          <w:b/>
          <w:bCs w:val="0"/>
          <w:color w:val="000000" w:themeColor="text1"/>
          <w:sz w:val="28"/>
          <w:rtl/>
          <w:lang w:val="ru-RU"/>
        </w:rPr>
        <w:t>که توربین‌های چینی را مونتاژ می‌کند</w:t>
      </w:r>
      <w:r w:rsidR="00841882">
        <w:rPr>
          <w:rFonts w:hint="cs"/>
          <w:b/>
          <w:bCs w:val="0"/>
          <w:color w:val="000000" w:themeColor="text1"/>
          <w:sz w:val="28"/>
          <w:rtl/>
          <w:lang w:val="ru-RU"/>
        </w:rPr>
        <w:t>،</w:t>
      </w:r>
      <w:r w:rsidRPr="0007112F">
        <w:rPr>
          <w:b/>
          <w:bCs w:val="0"/>
          <w:color w:val="000000" w:themeColor="text1"/>
          <w:sz w:val="28"/>
          <w:rtl/>
          <w:lang w:val="ru-RU"/>
        </w:rPr>
        <w:t xml:space="preserve"> اما چین به دلیل زنجیره تأمین ارزان‌تر (تا ۴۰ درصد کمتر) و ظرفیت تولید بالا، </w:t>
      </w:r>
      <w:r w:rsidR="000B4CA6">
        <w:rPr>
          <w:rFonts w:hint="cs"/>
          <w:b/>
          <w:bCs w:val="0"/>
          <w:color w:val="000000" w:themeColor="text1"/>
          <w:sz w:val="28"/>
          <w:rtl/>
          <w:lang w:val="ru-RU"/>
        </w:rPr>
        <w:t xml:space="preserve">از روسیه نیز </w:t>
      </w:r>
      <w:r w:rsidRPr="0007112F">
        <w:rPr>
          <w:b/>
          <w:bCs w:val="0"/>
          <w:color w:val="000000" w:themeColor="text1"/>
          <w:sz w:val="28"/>
          <w:rtl/>
          <w:lang w:val="ru-RU"/>
        </w:rPr>
        <w:t>ارزان‌تر خواهد بود</w:t>
      </w:r>
      <w:r w:rsidR="000B4CA6">
        <w:rPr>
          <w:rFonts w:hint="cs"/>
          <w:b/>
          <w:bCs w:val="0"/>
          <w:color w:val="000000" w:themeColor="text1"/>
          <w:sz w:val="28"/>
          <w:rtl/>
          <w:lang w:val="ru-RU"/>
        </w:rPr>
        <w:t>.</w:t>
      </w:r>
      <w:r w:rsidR="00ED4E4E" w:rsidRPr="00B30DA6">
        <w:rPr>
          <w:rFonts w:hint="cs"/>
          <w:b/>
          <w:bCs w:val="0"/>
          <w:color w:val="000000" w:themeColor="text1"/>
          <w:sz w:val="28"/>
          <w:rtl/>
          <w:lang w:val="ru-RU"/>
        </w:rPr>
        <w:t xml:space="preserve"> </w:t>
      </w:r>
      <w:r w:rsidRPr="0007112F">
        <w:rPr>
          <w:b/>
          <w:bCs w:val="0"/>
          <w:color w:val="000000" w:themeColor="text1"/>
          <w:sz w:val="28"/>
          <w:lang w:val="ru-RU"/>
        </w:rPr>
        <w:t xml:space="preserve"> </w:t>
      </w:r>
      <w:r w:rsidRPr="0007112F">
        <w:rPr>
          <w:b/>
          <w:bCs w:val="0"/>
          <w:color w:val="000000" w:themeColor="text1"/>
          <w:sz w:val="28"/>
          <w:rtl/>
          <w:lang w:val="ru-RU"/>
        </w:rPr>
        <w:t>واردات از کشورهای غربی مانند دانمارک یا آلمان</w:t>
      </w:r>
      <w:r w:rsidR="000B4CA6">
        <w:rPr>
          <w:rFonts w:hint="cs"/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7504B8" w:rsidRPr="0007112F">
        <w:rPr>
          <w:b/>
          <w:bCs w:val="0"/>
          <w:color w:val="000000" w:themeColor="text1"/>
          <w:sz w:val="28"/>
          <w:rtl/>
          <w:lang w:val="ru-RU"/>
        </w:rPr>
        <w:t>به دلیل تعرفه‌ها و فاصله</w:t>
      </w:r>
      <w:r w:rsidR="007504B8">
        <w:rPr>
          <w:rFonts w:hint="cs"/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0B4CA6">
        <w:rPr>
          <w:rFonts w:hint="cs"/>
          <w:b/>
          <w:bCs w:val="0"/>
          <w:color w:val="000000" w:themeColor="text1"/>
          <w:sz w:val="28"/>
          <w:rtl/>
          <w:lang w:val="ru-RU"/>
        </w:rPr>
        <w:t>بسیار</w:t>
      </w:r>
      <w:r w:rsidRPr="0007112F">
        <w:rPr>
          <w:b/>
          <w:bCs w:val="0"/>
          <w:color w:val="000000" w:themeColor="text1"/>
          <w:sz w:val="28"/>
          <w:rtl/>
          <w:lang w:val="ru-RU"/>
        </w:rPr>
        <w:t xml:space="preserve"> </w:t>
      </w:r>
      <w:r w:rsidR="007504B8">
        <w:rPr>
          <w:rFonts w:hint="cs"/>
          <w:b/>
          <w:bCs w:val="0"/>
          <w:color w:val="000000" w:themeColor="text1"/>
          <w:sz w:val="28"/>
          <w:rtl/>
          <w:lang w:val="ru-RU"/>
        </w:rPr>
        <w:t>گران تر تمام</w:t>
      </w:r>
      <w:r w:rsidR="00580DFD">
        <w:rPr>
          <w:rFonts w:hint="cs"/>
          <w:b/>
          <w:bCs w:val="0"/>
          <w:color w:val="000000" w:themeColor="text1"/>
          <w:sz w:val="28"/>
          <w:rtl/>
          <w:lang w:val="ru-RU"/>
        </w:rPr>
        <w:t xml:space="preserve"> می‌</w:t>
      </w:r>
      <w:r w:rsidR="007504B8">
        <w:rPr>
          <w:rFonts w:hint="cs"/>
          <w:b/>
          <w:bCs w:val="0"/>
          <w:color w:val="000000" w:themeColor="text1"/>
          <w:sz w:val="28"/>
          <w:rtl/>
          <w:lang w:val="ru-RU"/>
        </w:rPr>
        <w:t>شود</w:t>
      </w:r>
      <w:r w:rsidRPr="0007112F">
        <w:rPr>
          <w:b/>
          <w:bCs w:val="0"/>
          <w:color w:val="000000" w:themeColor="text1"/>
          <w:sz w:val="28"/>
          <w:rtl/>
          <w:lang w:val="ru-RU"/>
        </w:rPr>
        <w:t>. هند می‌تواند گزینه جایگزین ارزان باشد، اما چین به دلیل روابط موجود و</w:t>
      </w:r>
      <w:r w:rsidR="007504B8">
        <w:rPr>
          <w:rFonts w:hint="cs"/>
          <w:b/>
          <w:bCs w:val="0"/>
          <w:color w:val="000000" w:themeColor="text1"/>
          <w:sz w:val="28"/>
          <w:rtl/>
          <w:lang w:val="ru-RU"/>
        </w:rPr>
        <w:t xml:space="preserve"> حضور در مناطق مستعد تاجیکستان به دلیل انجام </w:t>
      </w:r>
      <w:r w:rsidRPr="0007112F">
        <w:rPr>
          <w:b/>
          <w:bCs w:val="0"/>
          <w:color w:val="000000" w:themeColor="text1"/>
          <w:sz w:val="28"/>
          <w:rtl/>
          <w:lang w:val="ru-RU"/>
        </w:rPr>
        <w:t xml:space="preserve"> پروژه‌های مشترک (مانند نیروگاه‌های بادی در سغد) اولویت دارد.</w:t>
      </w:r>
    </w:p>
    <w:p w14:paraId="2B6FCC93" w14:textId="1D5F01F2" w:rsidR="00841882" w:rsidRDefault="00841882" w:rsidP="00841882">
      <w:pPr>
        <w:jc w:val="both"/>
        <w:rPr>
          <w:b/>
          <w:bCs w:val="0"/>
          <w:color w:val="000000" w:themeColor="text1"/>
          <w:sz w:val="28"/>
          <w:rtl/>
          <w:lang w:val="ru-RU"/>
        </w:rPr>
      </w:pPr>
      <w:r>
        <w:rPr>
          <w:rFonts w:hint="cs"/>
          <w:b/>
          <w:bCs w:val="0"/>
          <w:color w:val="000000" w:themeColor="text1"/>
          <w:sz w:val="28"/>
          <w:rtl/>
          <w:lang w:val="ru-RU"/>
        </w:rPr>
        <w:t>بنابراین رقیب اصلی برای ایران در این حوزه</w:t>
      </w:r>
      <w:r w:rsidR="00580DFD">
        <w:rPr>
          <w:rFonts w:hint="cs"/>
          <w:b/>
          <w:bCs w:val="0"/>
          <w:color w:val="000000" w:themeColor="text1"/>
          <w:sz w:val="28"/>
          <w:rtl/>
          <w:lang w:val="ru-RU"/>
        </w:rPr>
        <w:t xml:space="preserve"> می‌</w:t>
      </w:r>
      <w:r>
        <w:rPr>
          <w:rFonts w:hint="cs"/>
          <w:b/>
          <w:bCs w:val="0"/>
          <w:color w:val="000000" w:themeColor="text1"/>
          <w:sz w:val="28"/>
          <w:rtl/>
          <w:lang w:val="ru-RU"/>
        </w:rPr>
        <w:t xml:space="preserve">تواند چین باشد. </w:t>
      </w:r>
      <w:r w:rsidR="007504B8">
        <w:rPr>
          <w:rFonts w:hint="cs"/>
          <w:b/>
          <w:bCs w:val="0"/>
          <w:color w:val="000000" w:themeColor="text1"/>
          <w:sz w:val="28"/>
          <w:rtl/>
          <w:lang w:val="ru-RU"/>
        </w:rPr>
        <w:t xml:space="preserve">با این حال </w:t>
      </w:r>
      <w:r>
        <w:rPr>
          <w:rFonts w:hint="cs"/>
          <w:b/>
          <w:bCs w:val="0"/>
          <w:color w:val="000000" w:themeColor="text1"/>
          <w:sz w:val="28"/>
          <w:rtl/>
          <w:lang w:val="ru-RU"/>
        </w:rPr>
        <w:t>با توجه به زبان و فرهنگ مشترک و قابلیت و کیفیت خوب شرکتهای ایرانی در صورت ورود جدی و با مطالعه</w:t>
      </w:r>
      <w:r w:rsidR="00580DFD">
        <w:rPr>
          <w:rFonts w:hint="cs"/>
          <w:b/>
          <w:bCs w:val="0"/>
          <w:color w:val="000000" w:themeColor="text1"/>
          <w:sz w:val="28"/>
          <w:rtl/>
          <w:lang w:val="ru-RU"/>
        </w:rPr>
        <w:t xml:space="preserve"> می‌</w:t>
      </w:r>
      <w:r>
        <w:rPr>
          <w:rFonts w:hint="cs"/>
          <w:b/>
          <w:bCs w:val="0"/>
          <w:color w:val="000000" w:themeColor="text1"/>
          <w:sz w:val="28"/>
          <w:rtl/>
          <w:lang w:val="ru-RU"/>
        </w:rPr>
        <w:t xml:space="preserve">توانند پروژه هایی با چشم انداز توسعه صادرات خدمات فنی و مهندسی را از آن خود نمایند. </w:t>
      </w:r>
    </w:p>
    <w:sectPr w:rsidR="00841882" w:rsidSect="00B30DA6">
      <w:footerReference w:type="default" r:id="rId8"/>
      <w:pgSz w:w="12240" w:h="15840"/>
      <w:pgMar w:top="1440" w:right="1440" w:bottom="1440" w:left="1440" w:header="720" w:footer="720" w:gutter="0"/>
      <w:pgBorders w:offsetFrom="page">
        <w:top w:val="thinThickSmallGap" w:sz="24" w:space="24" w:color="538135" w:themeColor="accent6" w:themeShade="BF"/>
        <w:left w:val="thinThickSmallGap" w:sz="24" w:space="24" w:color="538135" w:themeColor="accent6" w:themeShade="BF"/>
        <w:bottom w:val="thickThinSmallGap" w:sz="24" w:space="24" w:color="538135" w:themeColor="accent6" w:themeShade="BF"/>
        <w:right w:val="thickThinSmallGap" w:sz="24" w:space="24" w:color="538135" w:themeColor="accent6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2E2FF" w14:textId="77777777" w:rsidR="002542F4" w:rsidRDefault="002542F4" w:rsidP="00B36A49">
      <w:pPr>
        <w:spacing w:after="0" w:line="240" w:lineRule="auto"/>
      </w:pPr>
      <w:r>
        <w:separator/>
      </w:r>
    </w:p>
  </w:endnote>
  <w:endnote w:type="continuationSeparator" w:id="0">
    <w:p w14:paraId="24748A9C" w14:textId="77777777" w:rsidR="002542F4" w:rsidRDefault="002542F4" w:rsidP="00B36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Zar-s">
    <w:altName w:val="Zar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86599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AEB508" w14:textId="2481ED31" w:rsidR="001A3A80" w:rsidRDefault="001A3A80">
        <w:pPr>
          <w:pStyle w:val="Footer"/>
          <w:jc w:val="center"/>
        </w:pPr>
        <w:r w:rsidRPr="00580DFD">
          <w:rPr>
            <w:rFonts w:ascii="Zar-s" w:hAnsi="Zar-s"/>
          </w:rPr>
          <w:fldChar w:fldCharType="begin"/>
        </w:r>
        <w:r w:rsidRPr="00580DFD">
          <w:rPr>
            <w:rFonts w:ascii="Zar-s" w:hAnsi="Zar-s"/>
          </w:rPr>
          <w:instrText xml:space="preserve"> PAGE   \* MERGEFORMAT </w:instrText>
        </w:r>
        <w:r w:rsidRPr="00580DFD">
          <w:rPr>
            <w:rFonts w:ascii="Zar-s" w:hAnsi="Zar-s"/>
          </w:rPr>
          <w:fldChar w:fldCharType="separate"/>
        </w:r>
        <w:r w:rsidRPr="00580DFD">
          <w:rPr>
            <w:rFonts w:ascii="Zar-s" w:hAnsi="Zar-s"/>
            <w:noProof/>
          </w:rPr>
          <w:t>2</w:t>
        </w:r>
        <w:r w:rsidRPr="00580DFD">
          <w:rPr>
            <w:rFonts w:ascii="Zar-s" w:hAnsi="Zar-s"/>
            <w:noProof/>
          </w:rPr>
          <w:fldChar w:fldCharType="end"/>
        </w:r>
      </w:p>
    </w:sdtContent>
  </w:sdt>
  <w:p w14:paraId="5E587179" w14:textId="77777777" w:rsidR="001A3A80" w:rsidRDefault="001A3A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EE5F7" w14:textId="77777777" w:rsidR="002542F4" w:rsidRDefault="002542F4" w:rsidP="00B36A49">
      <w:pPr>
        <w:spacing w:after="0" w:line="240" w:lineRule="auto"/>
      </w:pPr>
      <w:r>
        <w:separator/>
      </w:r>
    </w:p>
  </w:footnote>
  <w:footnote w:type="continuationSeparator" w:id="0">
    <w:p w14:paraId="0E567E0E" w14:textId="77777777" w:rsidR="002542F4" w:rsidRDefault="002542F4" w:rsidP="00B36A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3F0833"/>
    <w:multiLevelType w:val="hybridMultilevel"/>
    <w:tmpl w:val="50B47B70"/>
    <w:lvl w:ilvl="0" w:tplc="193ECEC0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F95C02"/>
    <w:multiLevelType w:val="hybridMultilevel"/>
    <w:tmpl w:val="942E2B88"/>
    <w:lvl w:ilvl="0" w:tplc="62FCCD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0429224">
    <w:abstractNumId w:val="0"/>
  </w:num>
  <w:num w:numId="2" w16cid:durableId="2609213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4B1"/>
    <w:rsid w:val="00056EA5"/>
    <w:rsid w:val="0007112F"/>
    <w:rsid w:val="000B4CA6"/>
    <w:rsid w:val="001A3A80"/>
    <w:rsid w:val="002542F4"/>
    <w:rsid w:val="00280893"/>
    <w:rsid w:val="002C6E07"/>
    <w:rsid w:val="00411FEE"/>
    <w:rsid w:val="004278C4"/>
    <w:rsid w:val="004527C8"/>
    <w:rsid w:val="004F7CB9"/>
    <w:rsid w:val="0054611D"/>
    <w:rsid w:val="00580DFD"/>
    <w:rsid w:val="006A7E29"/>
    <w:rsid w:val="007504B8"/>
    <w:rsid w:val="0075662A"/>
    <w:rsid w:val="007D56AB"/>
    <w:rsid w:val="00841882"/>
    <w:rsid w:val="008D29A8"/>
    <w:rsid w:val="00961630"/>
    <w:rsid w:val="009634C1"/>
    <w:rsid w:val="009C18AB"/>
    <w:rsid w:val="00A22AD7"/>
    <w:rsid w:val="00A649C7"/>
    <w:rsid w:val="00AE24B1"/>
    <w:rsid w:val="00B30DA6"/>
    <w:rsid w:val="00B36A49"/>
    <w:rsid w:val="00B865E8"/>
    <w:rsid w:val="00C02ABA"/>
    <w:rsid w:val="00C77FFA"/>
    <w:rsid w:val="00C93346"/>
    <w:rsid w:val="00DD606F"/>
    <w:rsid w:val="00DF1640"/>
    <w:rsid w:val="00E77E29"/>
    <w:rsid w:val="00ED4E4E"/>
    <w:rsid w:val="00F34153"/>
    <w:rsid w:val="00F7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7087A"/>
  <w15:chartTrackingRefBased/>
  <w15:docId w15:val="{283CA7B2-F2E2-47B5-BA46-B8E1A5FC5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4B1"/>
    <w:pPr>
      <w:bidi/>
      <w:spacing w:line="259" w:lineRule="auto"/>
    </w:pPr>
    <w:rPr>
      <w:rFonts w:cs="B Nazanin"/>
      <w:bCs/>
      <w:kern w:val="0"/>
      <w:sz w:val="22"/>
      <w:szCs w:val="28"/>
      <w:lang w:bidi="fa-I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24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24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4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4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4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4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4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4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4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4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E24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4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4B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4B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4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4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4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4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4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4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4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4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4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4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4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4B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4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4B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4B1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unhideWhenUsed/>
    <w:rsid w:val="00AE24B1"/>
    <w:pPr>
      <w:bidi w:val="0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AE24B1"/>
    <w:rPr>
      <w:rFonts w:cs="B Nazanin"/>
      <w:bCs/>
      <w:kern w:val="0"/>
      <w:sz w:val="28"/>
      <w:szCs w:val="28"/>
      <w:lang w:bidi="fa-IR"/>
      <w14:ligatures w14:val="none"/>
    </w:rPr>
  </w:style>
  <w:style w:type="character" w:styleId="Hyperlink">
    <w:name w:val="Hyperlink"/>
    <w:basedOn w:val="DefaultParagraphFont"/>
    <w:uiPriority w:val="99"/>
    <w:unhideWhenUsed/>
    <w:rsid w:val="00AE24B1"/>
    <w:rPr>
      <w:color w:val="0563C1" w:themeColor="hyperlink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AE24B1"/>
    <w:pPr>
      <w:bidi w:val="0"/>
    </w:pPr>
    <w:rPr>
      <w:b/>
      <w:bCs w:val="0"/>
      <w:sz w:val="28"/>
      <w:lang w:val="ru-RU"/>
    </w:rPr>
  </w:style>
  <w:style w:type="character" w:customStyle="1" w:styleId="BodyText2Char">
    <w:name w:val="Body Text 2 Char"/>
    <w:basedOn w:val="DefaultParagraphFont"/>
    <w:link w:val="BodyText2"/>
    <w:uiPriority w:val="99"/>
    <w:rsid w:val="00AE24B1"/>
    <w:rPr>
      <w:rFonts w:cs="B Nazanin"/>
      <w:b/>
      <w:kern w:val="0"/>
      <w:sz w:val="28"/>
      <w:szCs w:val="28"/>
      <w:lang w:val="ru-RU" w:bidi="fa-IR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36A4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36A49"/>
    <w:rPr>
      <w:rFonts w:cs="B Nazanin"/>
      <w:bCs/>
      <w:kern w:val="0"/>
      <w:sz w:val="20"/>
      <w:szCs w:val="20"/>
      <w:lang w:bidi="fa-IR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B36A4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933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346"/>
    <w:rPr>
      <w:rFonts w:cs="B Nazanin"/>
      <w:bCs/>
      <w:kern w:val="0"/>
      <w:sz w:val="22"/>
      <w:szCs w:val="28"/>
      <w:lang w:bidi="fa-I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933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346"/>
    <w:rPr>
      <w:rFonts w:cs="B Nazanin"/>
      <w:bCs/>
      <w:kern w:val="0"/>
      <w:sz w:val="22"/>
      <w:szCs w:val="28"/>
      <w:lang w:bidi="fa-I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23E54-BFC4-441A-B946-34675C7D7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Net_Eco_Dolati</dc:creator>
  <cp:keywords/>
  <dc:description/>
  <cp:lastModifiedBy>bahare elahi</cp:lastModifiedBy>
  <cp:revision>2</cp:revision>
  <cp:lastPrinted>2026-01-16T11:23:00Z</cp:lastPrinted>
  <dcterms:created xsi:type="dcterms:W3CDTF">2026-01-31T09:18:00Z</dcterms:created>
  <dcterms:modified xsi:type="dcterms:W3CDTF">2026-01-31T09:18:00Z</dcterms:modified>
</cp:coreProperties>
</file>