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4"/>
        <w:gridCol w:w="3585"/>
        <w:gridCol w:w="3585"/>
      </w:tblGrid>
      <w:tr w:rsidR="00714354" w:rsidTr="00714354">
        <w:tc>
          <w:tcPr>
            <w:tcW w:w="3584" w:type="dxa"/>
          </w:tcPr>
          <w:p w:rsidR="00714354" w:rsidRDefault="00714354" w:rsidP="00714354">
            <w:pPr>
              <w:jc w:val="right"/>
              <w:rPr>
                <w:rFonts w:cs="B Nazanin"/>
                <w:b/>
                <w:bCs/>
                <w:rtl/>
                <w:lang w:bidi="fa-IR"/>
              </w:rPr>
            </w:pPr>
          </w:p>
        </w:tc>
        <w:tc>
          <w:tcPr>
            <w:tcW w:w="3585" w:type="dxa"/>
          </w:tcPr>
          <w:p w:rsidR="00714354" w:rsidRPr="00714354" w:rsidRDefault="00714354" w:rsidP="00714354">
            <w:pPr>
              <w:jc w:val="center"/>
              <w:rPr>
                <w:rFonts w:ascii="IranNastaliq" w:hAnsi="IranNastaliq" w:cs="IranNastaliq"/>
                <w:b/>
                <w:bCs/>
                <w:sz w:val="56"/>
                <w:szCs w:val="56"/>
                <w:lang w:bidi="fa-IR"/>
              </w:rPr>
            </w:pPr>
            <w:r w:rsidRPr="00714354">
              <w:rPr>
                <w:rFonts w:ascii="IranNastaliq" w:hAnsi="IranNastaliq" w:cs="IranNastaliq"/>
                <w:b/>
                <w:bCs/>
                <w:sz w:val="56"/>
                <w:szCs w:val="56"/>
                <w:rtl/>
                <w:lang w:bidi="fa-IR"/>
              </w:rPr>
              <w:t>بسمه تعالی</w:t>
            </w:r>
          </w:p>
        </w:tc>
        <w:tc>
          <w:tcPr>
            <w:tcW w:w="3585" w:type="dxa"/>
          </w:tcPr>
          <w:p w:rsidR="00714354" w:rsidRDefault="00DF0A91" w:rsidP="00714354">
            <w:pPr>
              <w:jc w:val="right"/>
              <w:rPr>
                <w:rFonts w:cs="B Nazanin"/>
                <w:b/>
                <w:bCs/>
                <w:lang w:bidi="fa-IR"/>
              </w:rPr>
            </w:pPr>
            <w:r>
              <w:rPr>
                <w:rFonts w:cs="B Nazanin"/>
                <w:b/>
                <w:bCs/>
                <w:noProof/>
                <w:lang w:eastAsia="en-US"/>
              </w:rPr>
              <w:drawing>
                <wp:anchor distT="0" distB="0" distL="114300" distR="114300" simplePos="0" relativeHeight="251658240" behindDoc="0" locked="0" layoutInCell="1" allowOverlap="1">
                  <wp:simplePos x="0" y="0"/>
                  <wp:positionH relativeFrom="column">
                    <wp:posOffset>1031875</wp:posOffset>
                  </wp:positionH>
                  <wp:positionV relativeFrom="paragraph">
                    <wp:posOffset>-3810</wp:posOffset>
                  </wp:positionV>
                  <wp:extent cx="1095375" cy="1038225"/>
                  <wp:effectExtent l="0" t="0" r="9525" b="9525"/>
                  <wp:wrapNone/>
                  <wp:docPr id="17" name="Picture 17" descr="C:\Users\admin\Desktop\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Desktop\6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38225"/>
                          </a:xfrm>
                          <a:prstGeom prst="rect">
                            <a:avLst/>
                          </a:prstGeom>
                          <a:noFill/>
                          <a:ln>
                            <a:noFill/>
                          </a:ln>
                        </pic:spPr>
                      </pic:pic>
                    </a:graphicData>
                  </a:graphic>
                </wp:anchor>
              </w:drawing>
            </w:r>
          </w:p>
        </w:tc>
      </w:tr>
    </w:tbl>
    <w:p w:rsidR="00714354" w:rsidRDefault="00714354" w:rsidP="00714354">
      <w:pPr>
        <w:jc w:val="center"/>
        <w:rPr>
          <w:rFonts w:cs="B Nazanin"/>
          <w:b/>
          <w:bCs/>
          <w:rtl/>
          <w:lang w:bidi="fa-IR"/>
        </w:rPr>
      </w:pPr>
    </w:p>
    <w:p w:rsidR="00714354" w:rsidRPr="00321AE9" w:rsidRDefault="00714354" w:rsidP="00714354">
      <w:pPr>
        <w:bidi/>
        <w:jc w:val="center"/>
        <w:rPr>
          <w:rFonts w:cs="B Nazanin"/>
          <w:b/>
          <w:bCs/>
          <w:rtl/>
          <w:lang w:bidi="fa-IR"/>
        </w:rPr>
      </w:pPr>
      <w:r w:rsidRPr="00321AE9">
        <w:rPr>
          <w:rFonts w:cs="B Nazanin" w:hint="cs"/>
          <w:b/>
          <w:bCs/>
          <w:rtl/>
          <w:lang w:bidi="fa-IR"/>
        </w:rPr>
        <w:t xml:space="preserve">درخواست پيشنهاد </w:t>
      </w:r>
      <w:r w:rsidR="003D3F53">
        <w:rPr>
          <w:rFonts w:cs="B Nazanin" w:hint="cs"/>
          <w:b/>
          <w:bCs/>
          <w:rtl/>
          <w:lang w:bidi="fa-IR"/>
        </w:rPr>
        <w:t xml:space="preserve">انجام </w:t>
      </w:r>
      <w:r>
        <w:rPr>
          <w:rFonts w:cs="B Nazanin" w:hint="cs"/>
          <w:b/>
          <w:bCs/>
          <w:rtl/>
          <w:lang w:bidi="fa-IR"/>
        </w:rPr>
        <w:t>طرح</w:t>
      </w:r>
      <w:r w:rsidRPr="00321AE9">
        <w:rPr>
          <w:rFonts w:cs="B Nazanin" w:hint="cs"/>
          <w:b/>
          <w:bCs/>
          <w:rtl/>
          <w:lang w:bidi="fa-IR"/>
        </w:rPr>
        <w:t xml:space="preserve"> پژوهشي</w:t>
      </w:r>
    </w:p>
    <w:p w:rsidR="00714354" w:rsidRPr="00321AE9" w:rsidRDefault="00714354" w:rsidP="00714354">
      <w:pPr>
        <w:bidi/>
        <w:jc w:val="center"/>
        <w:rPr>
          <w:rFonts w:cs="B Nazanin"/>
          <w:rtl/>
          <w:lang w:bidi="fa-IR"/>
        </w:rPr>
      </w:pPr>
      <w:r w:rsidRPr="00321AE9">
        <w:rPr>
          <w:rFonts w:cs="B Nazanin"/>
          <w:b/>
          <w:bCs/>
          <w:lang w:bidi="fa-IR"/>
        </w:rPr>
        <w:t>REQUEST FOR PROPOSAL (RFP)</w:t>
      </w:r>
    </w:p>
    <w:p w:rsidR="00714354" w:rsidRPr="00321AE9" w:rsidRDefault="00714354" w:rsidP="00714354">
      <w:pPr>
        <w:bidi/>
        <w:rPr>
          <w:rFonts w:cs="B Nazanin"/>
          <w:lang w:bidi="fa-IR"/>
        </w:rPr>
      </w:pPr>
    </w:p>
    <w:p w:rsidR="00714354" w:rsidRDefault="00714354" w:rsidP="00714354">
      <w:pPr>
        <w:jc w:val="center"/>
      </w:pPr>
    </w:p>
    <w:tbl>
      <w:tblPr>
        <w:tblW w:w="1008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714354" w:rsidRPr="00321AE9" w:rsidTr="00184006">
        <w:trPr>
          <w:trHeight w:val="1161"/>
        </w:trPr>
        <w:tc>
          <w:tcPr>
            <w:tcW w:w="10080" w:type="dxa"/>
            <w:tcBorders>
              <w:left w:val="single" w:sz="12" w:space="0" w:color="auto"/>
              <w:right w:val="single" w:sz="12" w:space="0" w:color="auto"/>
            </w:tcBorders>
          </w:tcPr>
          <w:p w:rsidR="00714354" w:rsidRDefault="00714354" w:rsidP="003D3F53">
            <w:pPr>
              <w:numPr>
                <w:ilvl w:val="0"/>
                <w:numId w:val="2"/>
              </w:numPr>
              <w:bidi/>
              <w:spacing w:before="120" w:line="360" w:lineRule="auto"/>
              <w:ind w:left="372"/>
              <w:jc w:val="both"/>
              <w:rPr>
                <w:rFonts w:cs="B Nazanin"/>
                <w:b/>
                <w:bCs/>
                <w:lang w:bidi="fa-IR"/>
              </w:rPr>
            </w:pPr>
            <w:r>
              <w:rPr>
                <w:rFonts w:cs="B Nazanin" w:hint="cs"/>
                <w:b/>
                <w:bCs/>
                <w:rtl/>
                <w:lang w:bidi="fa-IR"/>
              </w:rPr>
              <w:t>نام کمیسیون یا کمیته درخواست کننده طرح پژوهشی:</w:t>
            </w:r>
          </w:p>
          <w:p w:rsidR="00EE4899" w:rsidRPr="00EE4899" w:rsidRDefault="00EE4899" w:rsidP="00EE4899">
            <w:pPr>
              <w:bidi/>
              <w:spacing w:before="120" w:line="360" w:lineRule="auto"/>
              <w:ind w:left="12"/>
              <w:jc w:val="both"/>
              <w:rPr>
                <w:rFonts w:cs="B Homa"/>
                <w:rtl/>
                <w:lang w:bidi="fa-IR"/>
              </w:rPr>
            </w:pPr>
            <w:r w:rsidRPr="00EE4899">
              <w:rPr>
                <w:rFonts w:cs="B Homa" w:hint="cs"/>
                <w:sz w:val="22"/>
                <w:szCs w:val="22"/>
                <w:rtl/>
                <w:lang w:bidi="fa-IR"/>
              </w:rPr>
              <w:t>کمیته تولیدات کشاورزی ذیل کمیسیون کشاورزی، آب و محیط زیست</w:t>
            </w:r>
          </w:p>
        </w:tc>
      </w:tr>
      <w:tr w:rsidR="00C33941" w:rsidRPr="00321AE9" w:rsidTr="00184006">
        <w:trPr>
          <w:trHeight w:val="1161"/>
        </w:trPr>
        <w:tc>
          <w:tcPr>
            <w:tcW w:w="10080" w:type="dxa"/>
            <w:tcBorders>
              <w:left w:val="single" w:sz="12" w:space="0" w:color="auto"/>
              <w:right w:val="single" w:sz="12" w:space="0" w:color="auto"/>
            </w:tcBorders>
          </w:tcPr>
          <w:p w:rsidR="00FC5AB2" w:rsidRDefault="00714354" w:rsidP="006C4F51">
            <w:pPr>
              <w:bidi/>
              <w:spacing w:before="120" w:line="360" w:lineRule="auto"/>
              <w:jc w:val="both"/>
              <w:rPr>
                <w:rFonts w:cs="B Nazanin"/>
                <w:lang w:bidi="fa-IR"/>
              </w:rPr>
            </w:pPr>
            <w:r>
              <w:rPr>
                <w:rFonts w:cs="B Nazanin" w:hint="cs"/>
                <w:b/>
                <w:bCs/>
                <w:rtl/>
                <w:lang w:bidi="fa-IR"/>
              </w:rPr>
              <w:t xml:space="preserve">2- </w:t>
            </w:r>
            <w:r w:rsidR="00C33941" w:rsidRPr="00321AE9">
              <w:rPr>
                <w:rFonts w:cs="B Nazanin" w:hint="cs"/>
                <w:b/>
                <w:bCs/>
                <w:rtl/>
                <w:lang w:bidi="fa-IR"/>
              </w:rPr>
              <w:t xml:space="preserve">عنوان </w:t>
            </w:r>
            <w:r>
              <w:rPr>
                <w:rFonts w:cs="B Nazanin" w:hint="cs"/>
                <w:b/>
                <w:bCs/>
                <w:rtl/>
                <w:lang w:bidi="fa-IR"/>
              </w:rPr>
              <w:t xml:space="preserve">پیشنهادی </w:t>
            </w:r>
            <w:r w:rsidR="00BF3EDD" w:rsidRPr="00321AE9">
              <w:rPr>
                <w:rFonts w:cs="B Nazanin" w:hint="cs"/>
                <w:b/>
                <w:bCs/>
                <w:rtl/>
                <w:lang w:bidi="fa-IR"/>
              </w:rPr>
              <w:t>طرح</w:t>
            </w:r>
            <w:r w:rsidR="00D716B3" w:rsidRPr="00321AE9">
              <w:rPr>
                <w:rFonts w:cs="B Nazanin" w:hint="cs"/>
                <w:b/>
                <w:bCs/>
                <w:rtl/>
                <w:lang w:bidi="fa-IR"/>
              </w:rPr>
              <w:t>:</w:t>
            </w:r>
          </w:p>
          <w:p w:rsidR="00EE4899" w:rsidRPr="00EE4899" w:rsidRDefault="00EE4899" w:rsidP="008F6328">
            <w:pPr>
              <w:bidi/>
              <w:rPr>
                <w:lang w:bidi="fa-IR"/>
              </w:rPr>
            </w:pPr>
            <w:r w:rsidRPr="00EE4899">
              <w:rPr>
                <w:rFonts w:cs="B Homa" w:hint="cs"/>
                <w:sz w:val="22"/>
                <w:szCs w:val="22"/>
                <w:rtl/>
                <w:lang w:bidi="fa-IR"/>
              </w:rPr>
              <w:t>امکان سنجی توسعه ای توليد، فرآوری و تجارت کربوهيدارت های گياهی</w:t>
            </w:r>
            <w:r w:rsidR="00C94C75">
              <w:rPr>
                <w:rFonts w:cs="B Homa" w:hint="cs"/>
                <w:sz w:val="22"/>
                <w:szCs w:val="22"/>
                <w:rtl/>
                <w:lang w:bidi="fa-IR"/>
              </w:rPr>
              <w:t xml:space="preserve"> و فرآورد</w:t>
            </w:r>
            <w:r w:rsidR="00ED6E08">
              <w:rPr>
                <w:rFonts w:cs="B Homa" w:hint="cs"/>
                <w:sz w:val="22"/>
                <w:szCs w:val="22"/>
                <w:rtl/>
                <w:lang w:bidi="fa-IR"/>
              </w:rPr>
              <w:t>ه های فرعی در استان اصفهان</w:t>
            </w:r>
          </w:p>
        </w:tc>
      </w:tr>
      <w:tr w:rsidR="00C33941" w:rsidRPr="00321AE9" w:rsidTr="00184006">
        <w:trPr>
          <w:trHeight w:val="6506"/>
        </w:trPr>
        <w:tc>
          <w:tcPr>
            <w:tcW w:w="10080" w:type="dxa"/>
            <w:tcBorders>
              <w:left w:val="single" w:sz="12" w:space="0" w:color="auto"/>
              <w:bottom w:val="single" w:sz="12" w:space="0" w:color="auto"/>
              <w:right w:val="single" w:sz="12" w:space="0" w:color="auto"/>
            </w:tcBorders>
          </w:tcPr>
          <w:p w:rsidR="00B4353D" w:rsidRPr="00321AE9" w:rsidRDefault="00714354" w:rsidP="00BF3EDD">
            <w:pPr>
              <w:tabs>
                <w:tab w:val="left" w:pos="8340"/>
                <w:tab w:val="right" w:pos="10404"/>
              </w:tabs>
              <w:bidi/>
              <w:spacing w:before="120" w:line="360" w:lineRule="auto"/>
              <w:jc w:val="both"/>
              <w:rPr>
                <w:rFonts w:cs="B Nazanin"/>
                <w:rtl/>
                <w:lang w:bidi="fa-IR"/>
              </w:rPr>
            </w:pPr>
            <w:r>
              <w:rPr>
                <w:rFonts w:cs="B Nazanin" w:hint="cs"/>
                <w:b/>
                <w:bCs/>
                <w:rtl/>
                <w:lang w:bidi="fa-IR"/>
              </w:rPr>
              <w:t>3</w:t>
            </w:r>
            <w:r w:rsidR="00B4353D" w:rsidRPr="00321AE9">
              <w:rPr>
                <w:rFonts w:cs="Mitra" w:hint="cs"/>
                <w:b/>
                <w:bCs/>
                <w:rtl/>
                <w:lang w:bidi="fa-IR"/>
              </w:rPr>
              <w:t>–</w:t>
            </w:r>
            <w:r w:rsidR="00BF3EDD" w:rsidRPr="00321AE9">
              <w:rPr>
                <w:rFonts w:cs="B Nazanin" w:hint="cs"/>
                <w:b/>
                <w:bCs/>
                <w:rtl/>
                <w:lang w:bidi="fa-IR"/>
              </w:rPr>
              <w:t>بيان مسئله</w:t>
            </w:r>
            <w:r w:rsidR="00B4353D" w:rsidRPr="00321AE9">
              <w:rPr>
                <w:rFonts w:cs="B Nazanin" w:hint="cs"/>
                <w:b/>
                <w:bCs/>
                <w:rtl/>
                <w:lang w:bidi="fa-IR"/>
              </w:rPr>
              <w:t>:</w:t>
            </w:r>
          </w:p>
          <w:p w:rsidR="00354227" w:rsidRPr="000E0D32" w:rsidRDefault="00C94C75" w:rsidP="000E0D32">
            <w:pPr>
              <w:bidi/>
              <w:jc w:val="both"/>
              <w:rPr>
                <w:rFonts w:cs="Times New Roman"/>
                <w:sz w:val="22"/>
                <w:szCs w:val="22"/>
                <w:rtl/>
              </w:rPr>
            </w:pPr>
            <w:r w:rsidRPr="00C94C75">
              <w:rPr>
                <w:rFonts w:cs="B Homa" w:hint="cs"/>
                <w:sz w:val="22"/>
                <w:szCs w:val="22"/>
                <w:rtl/>
              </w:rPr>
              <w:t xml:space="preserve">بخش کشاورزی ايران با چالشهای زيادی در زمينه توليد، فرآوری و تجارت محصولات </w:t>
            </w:r>
            <w:r>
              <w:rPr>
                <w:rFonts w:cs="B Homa" w:hint="cs"/>
                <w:sz w:val="22"/>
                <w:szCs w:val="22"/>
                <w:rtl/>
              </w:rPr>
              <w:t xml:space="preserve">زراعی </w:t>
            </w:r>
            <w:r w:rsidRPr="00C94C75">
              <w:rPr>
                <w:rFonts w:cs="B Homa" w:hint="cs"/>
                <w:sz w:val="22"/>
                <w:szCs w:val="22"/>
                <w:rtl/>
              </w:rPr>
              <w:t xml:space="preserve">حاوی هيدرات کربن مواجه است. نبود </w:t>
            </w:r>
            <w:r>
              <w:rPr>
                <w:rFonts w:cs="B Homa" w:hint="cs"/>
                <w:sz w:val="22"/>
                <w:szCs w:val="22"/>
                <w:rtl/>
              </w:rPr>
              <w:t xml:space="preserve">يک زنجيره ارزش مدون از تصميم گيری به توليد گرفته تا تجارت محصولات </w:t>
            </w:r>
            <w:r w:rsidRPr="00C94C75">
              <w:rPr>
                <w:rFonts w:cs="B Homa" w:hint="cs"/>
                <w:sz w:val="22"/>
                <w:szCs w:val="22"/>
                <w:rtl/>
              </w:rPr>
              <w:t>در اين بخش منجر به کمبود اطلاعات و عدم امکان برنامه ريزی توليد می شود و نهايتا در برخی از سالها با مازاد و در برخی از سالها با کمبود عرضه اين محصولات مواجه می شويم. در نتيجه، کشاورزان با نوسانات شديد قيمتها در توليد اين محصولات روبرو هستند. اين عوامل در بخش کشاورزی منجر با بالارفتن ريسک سرمايه گذاری و سرمايه نپذير بودن اين بخش در توليد اين محصولات می گردد. به اين ترتيب قيمت تمام شده و ضايعات بالا از جمله ويژگی ها</w:t>
            </w:r>
            <w:r w:rsidR="00ED6E08">
              <w:rPr>
                <w:rFonts w:cs="B Homa" w:hint="cs"/>
                <w:sz w:val="22"/>
                <w:szCs w:val="22"/>
                <w:rtl/>
                <w:lang w:bidi="fa-IR"/>
              </w:rPr>
              <w:t>ی</w:t>
            </w:r>
            <w:r w:rsidRPr="00C94C75">
              <w:rPr>
                <w:rFonts w:cs="B Homa" w:hint="cs"/>
                <w:sz w:val="22"/>
                <w:szCs w:val="22"/>
                <w:rtl/>
              </w:rPr>
              <w:t xml:space="preserve"> توليد در اين بخش بوده که خود اتلاف يا عدم استفاده بهينه از منابع توليد، ضرر و زيان به کشاورزان و کاهش رفاه آنها و نهايتا، زيان ملی را به همراه دارد</w:t>
            </w:r>
            <w:r w:rsidRPr="00422F02">
              <w:rPr>
                <w:rFonts w:cs="B Homa" w:hint="cs"/>
                <w:sz w:val="22"/>
                <w:szCs w:val="22"/>
                <w:rtl/>
              </w:rPr>
              <w:t xml:space="preserve">. </w:t>
            </w:r>
            <w:r w:rsidR="00ED6E08" w:rsidRPr="00422F02">
              <w:rPr>
                <w:rFonts w:cs="B Homa" w:hint="cs"/>
                <w:sz w:val="22"/>
                <w:szCs w:val="22"/>
                <w:rtl/>
              </w:rPr>
              <w:t xml:space="preserve">بررسی مقدماتی برای امکان سنجی فنی این نوع تولیدات </w:t>
            </w:r>
            <w:r w:rsidR="00354227" w:rsidRPr="00422F02">
              <w:rPr>
                <w:rFonts w:cs="B Homa" w:hint="cs"/>
                <w:sz w:val="22"/>
                <w:szCs w:val="22"/>
                <w:rtl/>
              </w:rPr>
              <w:t xml:space="preserve">می تواند </w:t>
            </w:r>
            <w:r w:rsidR="00ED6E08" w:rsidRPr="00422F02">
              <w:rPr>
                <w:rFonts w:cs="B Homa" w:hint="cs"/>
                <w:sz w:val="22"/>
                <w:szCs w:val="22"/>
                <w:rtl/>
              </w:rPr>
              <w:t xml:space="preserve">زمینه ای را فراهم آورد تا در آینده </w:t>
            </w:r>
            <w:r w:rsidR="00354227" w:rsidRPr="00422F02">
              <w:rPr>
                <w:rFonts w:cs="B Homa" w:hint="cs"/>
                <w:sz w:val="22"/>
                <w:szCs w:val="22"/>
                <w:rtl/>
              </w:rPr>
              <w:t>در</w:t>
            </w:r>
            <w:r w:rsidRPr="00422F02">
              <w:rPr>
                <w:rFonts w:cs="B Homa" w:hint="cs"/>
                <w:sz w:val="22"/>
                <w:szCs w:val="22"/>
                <w:rtl/>
              </w:rPr>
              <w:t xml:space="preserve"> رفع چالشهای موجود در زمينه توليد، فرآ</w:t>
            </w:r>
            <w:r w:rsidR="00354227" w:rsidRPr="00422F02">
              <w:rPr>
                <w:rFonts w:cs="B Homa" w:hint="cs"/>
                <w:sz w:val="22"/>
                <w:szCs w:val="22"/>
                <w:rtl/>
              </w:rPr>
              <w:t xml:space="preserve">وری و تجارت کربوهيدراتهای گياهی، تعادل بين عرضه و تقاضا، افزايش رفاه و منافع بهره برداران کشاورزی و کاهش ريسک سرمايه گذاری </w:t>
            </w:r>
            <w:r w:rsidR="00ED6E08" w:rsidRPr="00422F02">
              <w:rPr>
                <w:rFonts w:cs="B Homa" w:hint="cs"/>
                <w:sz w:val="22"/>
                <w:szCs w:val="22"/>
                <w:rtl/>
              </w:rPr>
              <w:t xml:space="preserve">موفقتر عمل نماییم. </w:t>
            </w:r>
            <w:r w:rsidR="000E0D32" w:rsidRPr="00422F02">
              <w:rPr>
                <w:rFonts w:cs="B Homa" w:hint="cs"/>
                <w:sz w:val="22"/>
                <w:szCs w:val="22"/>
                <w:rtl/>
              </w:rPr>
              <w:t>در صورت دستیابی به نتایج مطلوب، پژوهش مورد نظر میتواند مقدمه ای برای انجام فازهای بعدی و مطالعات تکمیلی باشد.</w:t>
            </w:r>
            <w:r w:rsidR="000E0D32">
              <w:rPr>
                <w:rFonts w:cs="B Homa" w:hint="cs"/>
                <w:sz w:val="22"/>
                <w:szCs w:val="22"/>
                <w:rtl/>
              </w:rPr>
              <w:t xml:space="preserve"> </w:t>
            </w:r>
          </w:p>
          <w:p w:rsidR="001A2A5A" w:rsidRPr="00EE4899" w:rsidRDefault="001A2A5A" w:rsidP="00EC2B47">
            <w:pPr>
              <w:bidi/>
              <w:spacing w:line="360" w:lineRule="auto"/>
              <w:jc w:val="both"/>
              <w:rPr>
                <w:rFonts w:cs="B Homa"/>
                <w:sz w:val="22"/>
                <w:szCs w:val="22"/>
                <w:rtl/>
                <w:lang w:bidi="fa-IR"/>
              </w:rPr>
            </w:pPr>
          </w:p>
          <w:p w:rsidR="001A2A5A" w:rsidRPr="00321AE9" w:rsidRDefault="001A2A5A" w:rsidP="00EC2B47">
            <w:pPr>
              <w:bidi/>
              <w:spacing w:line="360" w:lineRule="auto"/>
              <w:jc w:val="both"/>
              <w:rPr>
                <w:rFonts w:cs="B Nazanin"/>
                <w:rtl/>
                <w:lang w:bidi="fa-IR"/>
              </w:rPr>
            </w:pPr>
          </w:p>
          <w:p w:rsidR="001A2A5A" w:rsidRPr="00321AE9" w:rsidRDefault="001A2A5A" w:rsidP="00EC2B47">
            <w:pPr>
              <w:bidi/>
              <w:spacing w:line="360" w:lineRule="auto"/>
              <w:jc w:val="both"/>
              <w:rPr>
                <w:rFonts w:cs="B Nazanin"/>
                <w:rtl/>
                <w:lang w:bidi="fa-IR"/>
              </w:rPr>
            </w:pPr>
          </w:p>
          <w:p w:rsidR="001A2A5A" w:rsidRPr="00321AE9" w:rsidRDefault="001A2A5A" w:rsidP="00EC2B47">
            <w:pPr>
              <w:bidi/>
              <w:spacing w:line="360" w:lineRule="auto"/>
              <w:jc w:val="both"/>
              <w:rPr>
                <w:rFonts w:cs="B Nazanin"/>
                <w:rtl/>
                <w:lang w:bidi="fa-IR"/>
              </w:rPr>
            </w:pPr>
          </w:p>
          <w:p w:rsidR="001A2A5A" w:rsidRPr="00321AE9" w:rsidRDefault="001A2A5A" w:rsidP="00EC2B47">
            <w:pPr>
              <w:bidi/>
              <w:spacing w:line="360" w:lineRule="auto"/>
              <w:jc w:val="both"/>
              <w:rPr>
                <w:rFonts w:cs="B Nazanin"/>
                <w:rtl/>
                <w:lang w:bidi="fa-IR"/>
              </w:rPr>
            </w:pPr>
          </w:p>
          <w:p w:rsidR="00FE1349" w:rsidRPr="00321AE9" w:rsidRDefault="00FE1349" w:rsidP="00184006">
            <w:pPr>
              <w:bidi/>
              <w:spacing w:line="360" w:lineRule="auto"/>
              <w:jc w:val="both"/>
              <w:rPr>
                <w:rFonts w:cs="B Nazanin"/>
                <w:lang w:bidi="fa-IR"/>
              </w:rPr>
            </w:pPr>
          </w:p>
        </w:tc>
      </w:tr>
      <w:tr w:rsidR="00D8612E" w:rsidRPr="00321AE9" w:rsidTr="00184006">
        <w:trPr>
          <w:trHeight w:val="3348"/>
        </w:trPr>
        <w:tc>
          <w:tcPr>
            <w:tcW w:w="10080" w:type="dxa"/>
            <w:tcBorders>
              <w:top w:val="single" w:sz="12" w:space="0" w:color="auto"/>
              <w:left w:val="single" w:sz="12" w:space="0" w:color="auto"/>
              <w:bottom w:val="single" w:sz="2" w:space="0" w:color="auto"/>
              <w:right w:val="single" w:sz="12" w:space="0" w:color="auto"/>
            </w:tcBorders>
          </w:tcPr>
          <w:p w:rsidR="00D8612E" w:rsidRPr="00321AE9" w:rsidRDefault="003D3F53" w:rsidP="00184006">
            <w:pPr>
              <w:bidi/>
              <w:spacing w:before="120" w:line="360" w:lineRule="auto"/>
              <w:jc w:val="both"/>
              <w:rPr>
                <w:rFonts w:cs="B Nazanin"/>
                <w:lang w:bidi="fa-IR"/>
              </w:rPr>
            </w:pPr>
            <w:r>
              <w:rPr>
                <w:rFonts w:cs="B Nazanin" w:hint="cs"/>
                <w:b/>
                <w:bCs/>
                <w:rtl/>
                <w:lang w:bidi="fa-IR"/>
              </w:rPr>
              <w:lastRenderedPageBreak/>
              <w:t>4</w:t>
            </w:r>
            <w:r w:rsidR="00D8612E" w:rsidRPr="00321AE9">
              <w:rPr>
                <w:rFonts w:cs="B Nazanin" w:hint="cs"/>
                <w:b/>
                <w:bCs/>
                <w:rtl/>
                <w:lang w:bidi="fa-IR"/>
              </w:rPr>
              <w:t xml:space="preserve">-اهداف </w:t>
            </w:r>
            <w:r w:rsidR="00184006" w:rsidRPr="00321AE9">
              <w:rPr>
                <w:rFonts w:cs="B Nazanin" w:hint="cs"/>
                <w:b/>
                <w:bCs/>
                <w:rtl/>
                <w:lang w:bidi="fa-IR"/>
              </w:rPr>
              <w:t xml:space="preserve">اصلي </w:t>
            </w:r>
            <w:r w:rsidR="00321AE9">
              <w:rPr>
                <w:rFonts w:cs="B Nazanin" w:hint="cs"/>
                <w:b/>
                <w:bCs/>
                <w:rtl/>
                <w:lang w:bidi="fa-IR"/>
              </w:rPr>
              <w:t xml:space="preserve">مورد نظر </w:t>
            </w:r>
            <w:r w:rsidR="00184006" w:rsidRPr="00321AE9">
              <w:rPr>
                <w:rFonts w:cs="B Nazanin" w:hint="cs"/>
                <w:b/>
                <w:bCs/>
                <w:rtl/>
                <w:lang w:bidi="fa-IR"/>
              </w:rPr>
              <w:t>در طرح</w:t>
            </w:r>
            <w:r w:rsidR="00D8612E" w:rsidRPr="00321AE9">
              <w:rPr>
                <w:rFonts w:cs="B Nazanin" w:hint="cs"/>
                <w:b/>
                <w:bCs/>
                <w:rtl/>
                <w:lang w:bidi="fa-IR"/>
              </w:rPr>
              <w:t>:</w:t>
            </w:r>
          </w:p>
          <w:p w:rsidR="00FC5AB2" w:rsidRPr="00EE4899" w:rsidRDefault="00354227" w:rsidP="00354227">
            <w:pPr>
              <w:bidi/>
              <w:spacing w:line="360" w:lineRule="auto"/>
              <w:jc w:val="both"/>
              <w:rPr>
                <w:rFonts w:cs="B Homa"/>
                <w:sz w:val="22"/>
                <w:szCs w:val="22"/>
                <w:lang w:bidi="fa-IR"/>
              </w:rPr>
            </w:pPr>
            <w:r>
              <w:rPr>
                <w:rFonts w:cs="B Homa" w:hint="cs"/>
                <w:sz w:val="22"/>
                <w:szCs w:val="22"/>
                <w:rtl/>
                <w:lang w:bidi="fa-IR"/>
              </w:rPr>
              <w:t xml:space="preserve">بررسی فنی امکان </w:t>
            </w:r>
            <w:r w:rsidR="00EE4899" w:rsidRPr="00EE4899">
              <w:rPr>
                <w:rFonts w:cs="B Homa" w:hint="cs"/>
                <w:sz w:val="22"/>
                <w:szCs w:val="22"/>
                <w:rtl/>
                <w:lang w:bidi="fa-IR"/>
              </w:rPr>
              <w:t>ايجاد يک زنجيره ارزش بين فعالان توليد، تشکلها، صنايع فرآوری و مديريت بازار</w:t>
            </w:r>
            <w:r>
              <w:rPr>
                <w:rFonts w:cs="B Homa" w:hint="cs"/>
                <w:sz w:val="22"/>
                <w:szCs w:val="22"/>
                <w:rtl/>
                <w:lang w:bidi="fa-IR"/>
              </w:rPr>
              <w:t xml:space="preserve"> از طريق روشهای ممکن از جمله ايجاد</w:t>
            </w:r>
            <w:r w:rsidR="00EE4899" w:rsidRPr="00EE4899">
              <w:rPr>
                <w:rFonts w:cs="B Homa" w:hint="cs"/>
                <w:sz w:val="22"/>
                <w:szCs w:val="22"/>
                <w:rtl/>
                <w:lang w:bidi="fa-IR"/>
              </w:rPr>
              <w:t xml:space="preserve"> منطقه ويژه اقتصادی </w:t>
            </w:r>
            <w:r w:rsidR="00EE4899">
              <w:rPr>
                <w:rFonts w:cs="B Homa" w:hint="cs"/>
                <w:sz w:val="22"/>
                <w:szCs w:val="22"/>
                <w:rtl/>
                <w:lang w:bidi="fa-IR"/>
              </w:rPr>
              <w:t>در راستای</w:t>
            </w:r>
            <w:r w:rsidR="00EE4899" w:rsidRPr="00EE4899">
              <w:rPr>
                <w:rFonts w:cs="B Homa" w:hint="cs"/>
                <w:sz w:val="22"/>
                <w:szCs w:val="22"/>
                <w:rtl/>
                <w:lang w:bidi="fa-IR"/>
              </w:rPr>
              <w:t xml:space="preserve"> رفع چالشهای موجود در زمينه توليد، فرآوری و تجارت کربوهيدراتهای گياهی</w:t>
            </w:r>
          </w:p>
          <w:p w:rsidR="00FC5AB2" w:rsidRPr="00321AE9" w:rsidRDefault="00FC5AB2" w:rsidP="00EC2B47">
            <w:pPr>
              <w:bidi/>
              <w:spacing w:line="360" w:lineRule="auto"/>
              <w:jc w:val="both"/>
              <w:rPr>
                <w:rFonts w:cs="B Nazanin"/>
                <w:lang w:bidi="fa-IR"/>
              </w:rPr>
            </w:pPr>
          </w:p>
          <w:p w:rsidR="00FC5AB2" w:rsidRPr="00321AE9" w:rsidRDefault="00FC5AB2" w:rsidP="00EC2B47">
            <w:pPr>
              <w:bidi/>
              <w:spacing w:line="360" w:lineRule="auto"/>
              <w:jc w:val="both"/>
              <w:rPr>
                <w:rFonts w:cs="B Nazanin"/>
                <w:rtl/>
                <w:lang w:bidi="fa-IR"/>
              </w:rPr>
            </w:pPr>
          </w:p>
          <w:p w:rsidR="00FC5AB2" w:rsidRPr="00321AE9" w:rsidRDefault="00FC5AB2" w:rsidP="00EC2B47">
            <w:pPr>
              <w:bidi/>
              <w:spacing w:line="360" w:lineRule="auto"/>
              <w:jc w:val="both"/>
              <w:rPr>
                <w:rFonts w:cs="B Nazanin"/>
                <w:lang w:bidi="fa-IR"/>
              </w:rPr>
            </w:pPr>
          </w:p>
        </w:tc>
      </w:tr>
      <w:tr w:rsidR="00D8612E" w:rsidRPr="00321AE9" w:rsidTr="00184006">
        <w:trPr>
          <w:trHeight w:val="3398"/>
        </w:trPr>
        <w:tc>
          <w:tcPr>
            <w:tcW w:w="10080" w:type="dxa"/>
            <w:tcBorders>
              <w:top w:val="single" w:sz="2" w:space="0" w:color="auto"/>
              <w:left w:val="single" w:sz="12" w:space="0" w:color="auto"/>
              <w:bottom w:val="single" w:sz="12" w:space="0" w:color="auto"/>
              <w:right w:val="single" w:sz="12" w:space="0" w:color="auto"/>
            </w:tcBorders>
          </w:tcPr>
          <w:p w:rsidR="00D8612E" w:rsidRDefault="003D3F53" w:rsidP="00BF3EDD">
            <w:pPr>
              <w:bidi/>
              <w:spacing w:before="120" w:line="360" w:lineRule="auto"/>
              <w:rPr>
                <w:rFonts w:cs="B Nazanin"/>
                <w:b/>
                <w:bCs/>
                <w:rtl/>
                <w:lang w:bidi="fa-IR"/>
              </w:rPr>
            </w:pPr>
            <w:r>
              <w:rPr>
                <w:rFonts w:cs="B Nazanin" w:hint="cs"/>
                <w:b/>
                <w:bCs/>
                <w:rtl/>
                <w:lang w:bidi="fa-IR"/>
              </w:rPr>
              <w:t>5</w:t>
            </w:r>
            <w:r w:rsidR="000C0577" w:rsidRPr="00321AE9">
              <w:rPr>
                <w:rFonts w:cs="B Nazanin" w:hint="cs"/>
                <w:b/>
                <w:bCs/>
                <w:rtl/>
                <w:lang w:bidi="fa-IR"/>
              </w:rPr>
              <w:t>-</w:t>
            </w:r>
            <w:r w:rsidR="00BF3EDD" w:rsidRPr="00321AE9">
              <w:rPr>
                <w:rFonts w:cs="B Nazanin" w:hint="cs"/>
                <w:b/>
                <w:bCs/>
                <w:rtl/>
                <w:lang w:bidi="fa-IR"/>
              </w:rPr>
              <w:t>خدمات</w:t>
            </w:r>
            <w:r w:rsidR="00655D1D">
              <w:rPr>
                <w:rFonts w:cs="B Nazanin" w:hint="cs"/>
                <w:b/>
                <w:bCs/>
                <w:rtl/>
                <w:lang w:bidi="fa-IR"/>
              </w:rPr>
              <w:t xml:space="preserve">و بروندادهای </w:t>
            </w:r>
            <w:r w:rsidR="000C0577" w:rsidRPr="00321AE9">
              <w:rPr>
                <w:rFonts w:cs="B Nazanin" w:hint="cs"/>
                <w:b/>
                <w:bCs/>
                <w:rtl/>
                <w:lang w:bidi="fa-IR"/>
              </w:rPr>
              <w:t xml:space="preserve">مورد انتظار </w:t>
            </w:r>
            <w:r w:rsidR="00BF3EDD" w:rsidRPr="00321AE9">
              <w:rPr>
                <w:rFonts w:cs="B Nazanin" w:hint="cs"/>
                <w:b/>
                <w:bCs/>
                <w:rtl/>
                <w:lang w:bidi="fa-IR"/>
              </w:rPr>
              <w:t>در طرح</w:t>
            </w:r>
            <w:r w:rsidR="000C0577" w:rsidRPr="00321AE9">
              <w:rPr>
                <w:rFonts w:cs="B Nazanin" w:hint="cs"/>
                <w:b/>
                <w:bCs/>
                <w:rtl/>
                <w:lang w:bidi="fa-IR"/>
              </w:rPr>
              <w:t>:</w:t>
            </w:r>
          </w:p>
          <w:p w:rsidR="006B3D1E" w:rsidRDefault="006B3D1E" w:rsidP="006B3D1E">
            <w:pPr>
              <w:bidi/>
              <w:spacing w:before="120" w:line="360" w:lineRule="auto"/>
              <w:rPr>
                <w:rFonts w:cs="B Homa"/>
                <w:sz w:val="22"/>
                <w:szCs w:val="22"/>
                <w:rtl/>
                <w:lang w:bidi="fa-IR"/>
              </w:rPr>
            </w:pPr>
            <w:r w:rsidRPr="006B3D1E">
              <w:rPr>
                <w:rFonts w:cs="B Homa" w:hint="cs"/>
                <w:sz w:val="22"/>
                <w:szCs w:val="22"/>
                <w:rtl/>
                <w:lang w:bidi="fa-IR"/>
              </w:rPr>
              <w:t>براساس اهداف تعریف شده انتظار می رود پس از انجام مطالعات طرح ، موارد ذیل حاصل گردد:</w:t>
            </w:r>
          </w:p>
          <w:p w:rsidR="00354227" w:rsidRPr="00D8252D" w:rsidRDefault="00354227" w:rsidP="00354227">
            <w:pPr>
              <w:numPr>
                <w:ilvl w:val="0"/>
                <w:numId w:val="5"/>
              </w:numPr>
              <w:bidi/>
              <w:jc w:val="both"/>
              <w:rPr>
                <w:rFonts w:cs="B Homa"/>
                <w:sz w:val="22"/>
                <w:szCs w:val="22"/>
                <w:lang w:bidi="fa-IR"/>
              </w:rPr>
            </w:pPr>
            <w:r w:rsidRPr="00D8252D">
              <w:rPr>
                <w:rFonts w:cs="B Homa" w:hint="cs"/>
                <w:sz w:val="22"/>
                <w:szCs w:val="22"/>
                <w:rtl/>
                <w:lang w:bidi="fa-IR"/>
              </w:rPr>
              <w:t>بررسی ضرورت و روشهای ايجاد يک زنجيره ارزش کربوهيدرات های گياهی</w:t>
            </w:r>
          </w:p>
          <w:p w:rsidR="00123188" w:rsidRPr="00D8252D" w:rsidRDefault="00123188" w:rsidP="00123188">
            <w:pPr>
              <w:numPr>
                <w:ilvl w:val="0"/>
                <w:numId w:val="5"/>
              </w:numPr>
              <w:bidi/>
              <w:jc w:val="both"/>
              <w:rPr>
                <w:rFonts w:cs="B Homa"/>
                <w:sz w:val="22"/>
                <w:szCs w:val="22"/>
                <w:rtl/>
                <w:lang w:bidi="fa-IR"/>
              </w:rPr>
            </w:pPr>
            <w:r w:rsidRPr="00D8252D">
              <w:rPr>
                <w:rFonts w:cs="B Homa" w:hint="cs"/>
                <w:sz w:val="22"/>
                <w:szCs w:val="22"/>
                <w:rtl/>
                <w:lang w:bidi="fa-IR"/>
              </w:rPr>
              <w:t>امکان سنجی فنی منطقه و يا</w:t>
            </w:r>
            <w:r>
              <w:rPr>
                <w:rFonts w:cs="B Homa" w:hint="cs"/>
                <w:sz w:val="22"/>
                <w:szCs w:val="22"/>
                <w:rtl/>
                <w:lang w:bidi="fa-IR"/>
              </w:rPr>
              <w:t xml:space="preserve"> الگوی </w:t>
            </w:r>
            <w:r w:rsidRPr="00D8252D">
              <w:rPr>
                <w:rFonts w:cs="B Homa" w:hint="cs"/>
                <w:sz w:val="22"/>
                <w:szCs w:val="22"/>
                <w:rtl/>
                <w:lang w:bidi="fa-IR"/>
              </w:rPr>
              <w:t>پيشنهادی</w:t>
            </w:r>
          </w:p>
          <w:p w:rsidR="00354227" w:rsidRPr="00422F02" w:rsidRDefault="000E0D32" w:rsidP="006B5271">
            <w:pPr>
              <w:numPr>
                <w:ilvl w:val="0"/>
                <w:numId w:val="5"/>
              </w:numPr>
              <w:bidi/>
              <w:jc w:val="both"/>
              <w:rPr>
                <w:rFonts w:cs="B Homa"/>
                <w:sz w:val="22"/>
                <w:szCs w:val="22"/>
                <w:rtl/>
                <w:lang w:bidi="fa-IR"/>
              </w:rPr>
            </w:pPr>
            <w:r w:rsidRPr="00422F02">
              <w:rPr>
                <w:rFonts w:cs="B Homa" w:hint="cs"/>
                <w:sz w:val="22"/>
                <w:szCs w:val="22"/>
                <w:rtl/>
                <w:lang w:bidi="fa-IR"/>
              </w:rPr>
              <w:t xml:space="preserve">فراهم آوردن مطالعات مقدماتی برای </w:t>
            </w:r>
            <w:r w:rsidR="00354227" w:rsidRPr="00422F02">
              <w:rPr>
                <w:rFonts w:cs="B Homa" w:hint="cs"/>
                <w:sz w:val="22"/>
                <w:szCs w:val="22"/>
                <w:rtl/>
                <w:lang w:bidi="fa-IR"/>
              </w:rPr>
              <w:t xml:space="preserve">انتخاب </w:t>
            </w:r>
            <w:r w:rsidR="00D8252D" w:rsidRPr="00422F02">
              <w:rPr>
                <w:rFonts w:cs="B Homa" w:hint="cs"/>
                <w:sz w:val="22"/>
                <w:szCs w:val="22"/>
                <w:rtl/>
                <w:lang w:bidi="fa-IR"/>
              </w:rPr>
              <w:t xml:space="preserve">منطقه ويا </w:t>
            </w:r>
            <w:r w:rsidR="006B5271" w:rsidRPr="00422F02">
              <w:rPr>
                <w:rFonts w:cs="B Homa" w:hint="cs"/>
                <w:sz w:val="22"/>
                <w:szCs w:val="22"/>
                <w:rtl/>
                <w:lang w:bidi="fa-IR"/>
              </w:rPr>
              <w:t>الگوی مناسب</w:t>
            </w:r>
            <w:r w:rsidR="00D8252D" w:rsidRPr="00422F02">
              <w:rPr>
                <w:rFonts w:cs="B Homa" w:hint="cs"/>
                <w:sz w:val="22"/>
                <w:szCs w:val="22"/>
                <w:rtl/>
                <w:lang w:bidi="fa-IR"/>
              </w:rPr>
              <w:t xml:space="preserve"> ايجاد زنجيره ارزش </w:t>
            </w:r>
            <w:r w:rsidR="00354227" w:rsidRPr="00422F02">
              <w:rPr>
                <w:rFonts w:cs="B Homa" w:hint="cs"/>
                <w:sz w:val="22"/>
                <w:szCs w:val="22"/>
                <w:rtl/>
                <w:lang w:bidi="fa-IR"/>
              </w:rPr>
              <w:t>کربوهيدرات های گياهی</w:t>
            </w:r>
            <w:r w:rsidRPr="00422F02">
              <w:rPr>
                <w:rFonts w:cs="B Homa" w:hint="cs"/>
                <w:sz w:val="22"/>
                <w:szCs w:val="22"/>
                <w:rtl/>
                <w:lang w:bidi="fa-IR"/>
              </w:rPr>
              <w:t xml:space="preserve"> در آینده </w:t>
            </w:r>
          </w:p>
          <w:p w:rsidR="00FE1349" w:rsidRPr="00321AE9" w:rsidRDefault="00FE1349" w:rsidP="00123188">
            <w:pPr>
              <w:bidi/>
              <w:ind w:left="720"/>
              <w:jc w:val="both"/>
              <w:rPr>
                <w:rFonts w:cs="B Nazanin"/>
                <w:lang w:bidi="fa-IR"/>
              </w:rPr>
            </w:pPr>
          </w:p>
        </w:tc>
      </w:tr>
      <w:tr w:rsidR="000C0577" w:rsidRPr="00321AE9" w:rsidTr="00184006">
        <w:trPr>
          <w:trHeight w:val="1886"/>
        </w:trPr>
        <w:tc>
          <w:tcPr>
            <w:tcW w:w="10080" w:type="dxa"/>
            <w:tcBorders>
              <w:left w:val="single" w:sz="12" w:space="0" w:color="auto"/>
              <w:right w:val="single" w:sz="12" w:space="0" w:color="auto"/>
            </w:tcBorders>
          </w:tcPr>
          <w:p w:rsidR="000C0577" w:rsidRPr="00321AE9" w:rsidRDefault="003D3F53" w:rsidP="006C5127">
            <w:pPr>
              <w:bidi/>
              <w:spacing w:before="120" w:line="360" w:lineRule="auto"/>
              <w:rPr>
                <w:rFonts w:cs="B Nazanin"/>
                <w:b/>
                <w:bCs/>
                <w:rtl/>
                <w:lang w:bidi="fa-IR"/>
              </w:rPr>
            </w:pPr>
            <w:r>
              <w:rPr>
                <w:rFonts w:cs="B Nazanin" w:hint="cs"/>
                <w:b/>
                <w:bCs/>
                <w:rtl/>
                <w:lang w:bidi="fa-IR"/>
              </w:rPr>
              <w:t>6</w:t>
            </w:r>
            <w:r w:rsidR="000C0577" w:rsidRPr="00321AE9">
              <w:rPr>
                <w:rFonts w:cs="B Nazanin" w:hint="cs"/>
                <w:b/>
                <w:bCs/>
                <w:rtl/>
                <w:lang w:bidi="fa-IR"/>
              </w:rPr>
              <w:t>-</w:t>
            </w:r>
            <w:r w:rsidR="006C5127">
              <w:rPr>
                <w:rFonts w:cs="B Nazanin" w:hint="cs"/>
                <w:b/>
                <w:bCs/>
                <w:rtl/>
                <w:lang w:bidi="fa-IR"/>
              </w:rPr>
              <w:t>د</w:t>
            </w:r>
            <w:r w:rsidR="00226D7A">
              <w:rPr>
                <w:rFonts w:cs="B Nazanin" w:hint="cs"/>
                <w:b/>
                <w:bCs/>
                <w:rtl/>
                <w:lang w:bidi="fa-IR"/>
              </w:rPr>
              <w:t>وره پیش بینی شده برای انجام طرح :</w:t>
            </w:r>
          </w:p>
          <w:p w:rsidR="000C0577" w:rsidRPr="006B3D1E" w:rsidRDefault="006B3D1E" w:rsidP="00123188">
            <w:pPr>
              <w:bidi/>
              <w:spacing w:line="360" w:lineRule="auto"/>
              <w:jc w:val="both"/>
              <w:rPr>
                <w:rFonts w:cs="B Homa"/>
                <w:sz w:val="22"/>
                <w:szCs w:val="22"/>
                <w:rtl/>
                <w:lang w:bidi="fa-IR"/>
              </w:rPr>
            </w:pPr>
            <w:r w:rsidRPr="006B3D1E">
              <w:rPr>
                <w:rFonts w:cs="B Homa" w:hint="cs"/>
                <w:sz w:val="22"/>
                <w:szCs w:val="22"/>
                <w:rtl/>
                <w:lang w:bidi="fa-IR"/>
              </w:rPr>
              <w:t xml:space="preserve">دوره پیش بینی شده جهت مطالعات طرح </w:t>
            </w:r>
            <w:r w:rsidR="00123188" w:rsidRPr="00422F02">
              <w:rPr>
                <w:rFonts w:cs="B Homa" w:hint="cs"/>
                <w:sz w:val="22"/>
                <w:szCs w:val="22"/>
                <w:rtl/>
                <w:lang w:bidi="fa-IR"/>
              </w:rPr>
              <w:t>6</w:t>
            </w:r>
            <w:r w:rsidRPr="00422F02">
              <w:rPr>
                <w:rFonts w:cs="B Homa" w:hint="cs"/>
                <w:sz w:val="22"/>
                <w:szCs w:val="22"/>
                <w:rtl/>
                <w:lang w:bidi="fa-IR"/>
              </w:rPr>
              <w:t xml:space="preserve"> م</w:t>
            </w:r>
            <w:r w:rsidRPr="006B3D1E">
              <w:rPr>
                <w:rFonts w:cs="B Homa" w:hint="cs"/>
                <w:sz w:val="22"/>
                <w:szCs w:val="22"/>
                <w:rtl/>
                <w:lang w:bidi="fa-IR"/>
              </w:rPr>
              <w:t>اه می باشد.</w:t>
            </w:r>
          </w:p>
          <w:p w:rsidR="00530388" w:rsidRPr="00321AE9" w:rsidRDefault="00530388" w:rsidP="00EC2B47">
            <w:pPr>
              <w:bidi/>
              <w:spacing w:line="360" w:lineRule="auto"/>
              <w:jc w:val="both"/>
              <w:rPr>
                <w:rFonts w:cs="B Nazanin"/>
                <w:lang w:bidi="fa-IR"/>
              </w:rPr>
            </w:pPr>
          </w:p>
        </w:tc>
      </w:tr>
      <w:tr w:rsidR="000C0577" w:rsidRPr="00321AE9" w:rsidTr="00184006">
        <w:trPr>
          <w:trHeight w:val="2560"/>
        </w:trPr>
        <w:tc>
          <w:tcPr>
            <w:tcW w:w="10080" w:type="dxa"/>
            <w:tcBorders>
              <w:left w:val="single" w:sz="12" w:space="0" w:color="auto"/>
              <w:right w:val="single" w:sz="12" w:space="0" w:color="auto"/>
            </w:tcBorders>
          </w:tcPr>
          <w:p w:rsidR="00F04559" w:rsidRPr="00321AE9" w:rsidRDefault="003D3F53" w:rsidP="003D3F53">
            <w:pPr>
              <w:tabs>
                <w:tab w:val="left" w:pos="10452"/>
              </w:tabs>
              <w:bidi/>
              <w:spacing w:before="120" w:line="360" w:lineRule="auto"/>
              <w:rPr>
                <w:rFonts w:cs="B Nazanin"/>
                <w:b/>
                <w:bCs/>
                <w:rtl/>
                <w:lang w:bidi="fa-IR"/>
              </w:rPr>
            </w:pPr>
            <w:r>
              <w:rPr>
                <w:rFonts w:cs="B Nazanin" w:hint="cs"/>
                <w:b/>
                <w:bCs/>
                <w:rtl/>
                <w:lang w:bidi="fa-IR"/>
              </w:rPr>
              <w:t>7</w:t>
            </w:r>
            <w:r w:rsidR="007D2058" w:rsidRPr="00321AE9">
              <w:rPr>
                <w:rFonts w:cs="B Nazanin" w:hint="cs"/>
                <w:b/>
                <w:bCs/>
                <w:rtl/>
                <w:lang w:bidi="fa-IR"/>
              </w:rPr>
              <w:t>-</w:t>
            </w:r>
            <w:r w:rsidR="00F04559" w:rsidRPr="00321AE9">
              <w:rPr>
                <w:rFonts w:cs="B Nazanin" w:hint="cs"/>
                <w:b/>
                <w:bCs/>
                <w:rtl/>
                <w:lang w:bidi="fa-IR"/>
              </w:rPr>
              <w:t xml:space="preserve"> مشخصات </w:t>
            </w:r>
            <w:r>
              <w:rPr>
                <w:rFonts w:cs="B Nazanin" w:hint="cs"/>
                <w:b/>
                <w:bCs/>
                <w:rtl/>
                <w:lang w:bidi="fa-IR"/>
              </w:rPr>
              <w:t xml:space="preserve">مسئول یا </w:t>
            </w:r>
            <w:r w:rsidR="00F04559" w:rsidRPr="00321AE9">
              <w:rPr>
                <w:rFonts w:cs="B Nazanin" w:hint="cs"/>
                <w:b/>
                <w:bCs/>
                <w:rtl/>
                <w:lang w:bidi="fa-IR"/>
              </w:rPr>
              <w:t xml:space="preserve">کارشناس پاسخ گو </w:t>
            </w:r>
            <w:r w:rsidR="00D4221F" w:rsidRPr="00321AE9">
              <w:rPr>
                <w:rFonts w:cs="B Nazanin" w:hint="cs"/>
                <w:b/>
                <w:bCs/>
                <w:rtl/>
                <w:lang w:bidi="fa-IR"/>
              </w:rPr>
              <w:t xml:space="preserve">در </w:t>
            </w:r>
            <w:r w:rsidR="00184006" w:rsidRPr="00321AE9">
              <w:rPr>
                <w:rFonts w:cs="B Nazanin" w:hint="cs"/>
                <w:b/>
                <w:bCs/>
                <w:rtl/>
                <w:lang w:bidi="fa-IR"/>
              </w:rPr>
              <w:t>خصوص موضوع طرح</w:t>
            </w:r>
            <w:r w:rsidR="00F04559" w:rsidRPr="00321AE9">
              <w:rPr>
                <w:rFonts w:cs="B Nazanin" w:hint="cs"/>
                <w:b/>
                <w:bCs/>
                <w:rtl/>
                <w:lang w:bidi="fa-IR"/>
              </w:rPr>
              <w:t xml:space="preserve">: </w:t>
            </w:r>
          </w:p>
          <w:p w:rsidR="00422F02" w:rsidRDefault="00F04559" w:rsidP="00682ADE">
            <w:pPr>
              <w:tabs>
                <w:tab w:val="left" w:pos="10452"/>
              </w:tabs>
              <w:bidi/>
              <w:spacing w:line="360" w:lineRule="auto"/>
              <w:ind w:right="12"/>
              <w:jc w:val="both"/>
              <w:rPr>
                <w:rFonts w:cs="B Nazanin"/>
                <w:rtl/>
                <w:lang w:bidi="fa-IR"/>
              </w:rPr>
            </w:pPr>
            <w:r w:rsidRPr="00321AE9">
              <w:rPr>
                <w:rFonts w:cs="B Nazanin" w:hint="cs"/>
                <w:rtl/>
                <w:lang w:bidi="fa-IR"/>
              </w:rPr>
              <w:t>نام</w:t>
            </w:r>
            <w:r w:rsidR="00184006" w:rsidRPr="00321AE9">
              <w:rPr>
                <w:rFonts w:cs="B Nazanin" w:hint="cs"/>
                <w:rtl/>
                <w:lang w:bidi="fa-IR"/>
              </w:rPr>
              <w:t xml:space="preserve"> و نام خانوادگي</w:t>
            </w:r>
            <w:r w:rsidRPr="00321AE9">
              <w:rPr>
                <w:rFonts w:cs="B Nazanin" w:hint="cs"/>
                <w:rtl/>
                <w:lang w:bidi="fa-IR"/>
              </w:rPr>
              <w:t>:</w:t>
            </w:r>
            <w:r w:rsidR="00422F02">
              <w:rPr>
                <w:rFonts w:cs="B Nazanin" w:hint="cs"/>
                <w:rtl/>
                <w:lang w:bidi="fa-IR"/>
              </w:rPr>
              <w:t xml:space="preserve"> مرضیه زرهون</w:t>
            </w:r>
          </w:p>
          <w:p w:rsidR="00F04559" w:rsidRPr="00321AE9" w:rsidRDefault="00714354" w:rsidP="00422F02">
            <w:pPr>
              <w:tabs>
                <w:tab w:val="left" w:pos="10452"/>
              </w:tabs>
              <w:bidi/>
              <w:spacing w:line="360" w:lineRule="auto"/>
              <w:ind w:right="12"/>
              <w:jc w:val="both"/>
              <w:rPr>
                <w:rFonts w:cs="B Nazanin"/>
                <w:rtl/>
                <w:lang w:bidi="fa-IR"/>
              </w:rPr>
            </w:pPr>
            <w:r>
              <w:rPr>
                <w:rFonts w:cs="B Nazanin" w:hint="cs"/>
                <w:rtl/>
                <w:lang w:bidi="fa-IR"/>
              </w:rPr>
              <w:t>سمت</w:t>
            </w:r>
            <w:r w:rsidR="00F04559" w:rsidRPr="00321AE9">
              <w:rPr>
                <w:rFonts w:cs="B Nazanin" w:hint="cs"/>
                <w:rtl/>
                <w:lang w:bidi="fa-IR"/>
              </w:rPr>
              <w:t xml:space="preserve">: </w:t>
            </w:r>
            <w:r w:rsidR="00422F02">
              <w:rPr>
                <w:rFonts w:cs="B Nazanin" w:hint="cs"/>
                <w:rtl/>
                <w:lang w:bidi="fa-IR"/>
              </w:rPr>
              <w:t>کارشناس و همکار در امور کمیسیون ها</w:t>
            </w:r>
          </w:p>
          <w:p w:rsidR="00F04559" w:rsidRPr="00321AE9" w:rsidRDefault="003D3F53" w:rsidP="00682ADE">
            <w:pPr>
              <w:tabs>
                <w:tab w:val="left" w:pos="10452"/>
              </w:tabs>
              <w:bidi/>
              <w:spacing w:line="360" w:lineRule="auto"/>
              <w:ind w:right="12"/>
              <w:jc w:val="both"/>
              <w:rPr>
                <w:rFonts w:cs="B Nazanin"/>
                <w:rtl/>
                <w:lang w:bidi="fa-IR"/>
              </w:rPr>
            </w:pPr>
            <w:r>
              <w:rPr>
                <w:rFonts w:cs="B Nazanin" w:hint="cs"/>
                <w:rtl/>
                <w:lang w:bidi="fa-IR"/>
              </w:rPr>
              <w:t>نشانی محل کار</w:t>
            </w:r>
            <w:r w:rsidR="00F04559" w:rsidRPr="00321AE9">
              <w:rPr>
                <w:rFonts w:cs="B Nazanin" w:hint="cs"/>
                <w:rtl/>
                <w:lang w:bidi="fa-IR"/>
              </w:rPr>
              <w:t>:</w:t>
            </w:r>
            <w:r w:rsidR="00422F02">
              <w:rPr>
                <w:rFonts w:cs="B Nazanin" w:hint="cs"/>
                <w:rtl/>
                <w:lang w:bidi="fa-IR"/>
              </w:rPr>
              <w:t>اصفهان- میدان فیض- ساختمان جدید اتاق بازرگانی، صنایع، معادن و کشاورزی اصفهان</w:t>
            </w:r>
          </w:p>
          <w:p w:rsidR="00855AA5" w:rsidRDefault="004323CC" w:rsidP="00682ADE">
            <w:pPr>
              <w:bidi/>
              <w:spacing w:line="360" w:lineRule="auto"/>
              <w:ind w:right="12"/>
              <w:jc w:val="both"/>
              <w:rPr>
                <w:rFonts w:cs="B Nazanin"/>
                <w:lang w:bidi="fa-IR"/>
              </w:rPr>
            </w:pPr>
            <w:r w:rsidRPr="00321AE9">
              <w:rPr>
                <w:rFonts w:cs="B Nazanin" w:hint="cs"/>
                <w:rtl/>
                <w:lang w:bidi="fa-IR"/>
              </w:rPr>
              <w:t>آدرس پست الکترونيکی:</w:t>
            </w:r>
            <w:r w:rsidR="00422F02">
              <w:rPr>
                <w:rFonts w:cs="B Nazanin"/>
                <w:lang w:bidi="fa-IR"/>
              </w:rPr>
              <w:t>otagh.amoozesh@gmail.com</w:t>
            </w:r>
          </w:p>
          <w:p w:rsidR="00184006" w:rsidRPr="00321AE9" w:rsidRDefault="00F04559" w:rsidP="00422F02">
            <w:pPr>
              <w:bidi/>
              <w:spacing w:line="360" w:lineRule="auto"/>
              <w:ind w:right="12"/>
              <w:jc w:val="both"/>
              <w:rPr>
                <w:rFonts w:cs="B Nazanin"/>
                <w:b/>
                <w:bCs/>
                <w:lang w:bidi="fa-IR"/>
              </w:rPr>
            </w:pPr>
            <w:r w:rsidRPr="00321AE9">
              <w:rPr>
                <w:rFonts w:cs="B Nazanin" w:hint="cs"/>
                <w:rtl/>
                <w:lang w:bidi="fa-IR"/>
              </w:rPr>
              <w:t>تلفن</w:t>
            </w:r>
            <w:r w:rsidR="00855AA5">
              <w:rPr>
                <w:rFonts w:cs="B Nazanin" w:hint="cs"/>
                <w:rtl/>
                <w:lang w:bidi="fa-IR"/>
              </w:rPr>
              <w:t xml:space="preserve"> ثابت</w:t>
            </w:r>
            <w:r w:rsidR="00184006" w:rsidRPr="00321AE9">
              <w:rPr>
                <w:rFonts w:cs="B Nazanin" w:hint="cs"/>
                <w:rtl/>
                <w:lang w:bidi="fa-IR"/>
              </w:rPr>
              <w:t>:</w:t>
            </w:r>
            <w:r w:rsidR="00422F02">
              <w:rPr>
                <w:rFonts w:cs="B Nazanin"/>
                <w:lang w:bidi="fa-IR"/>
              </w:rPr>
              <w:t xml:space="preserve">   </w:t>
            </w:r>
            <w:bookmarkStart w:id="0" w:name="_GoBack"/>
            <w:bookmarkEnd w:id="0"/>
            <w:r w:rsidR="00422F02">
              <w:rPr>
                <w:rFonts w:cs="B Nazanin"/>
                <w:lang w:bidi="fa-IR"/>
              </w:rPr>
              <w:t xml:space="preserve">       </w:t>
            </w:r>
            <w:r w:rsidR="00422F02">
              <w:rPr>
                <w:rFonts w:cs="B Nazanin"/>
                <w:lang w:bidi="fa-IR"/>
              </w:rPr>
              <w:t>031-36651636/8</w:t>
            </w:r>
            <w:r w:rsidR="00422F02">
              <w:rPr>
                <w:rFonts w:cs="B Nazanin" w:hint="cs"/>
                <w:rtl/>
                <w:lang w:bidi="fa-IR"/>
              </w:rPr>
              <w:t xml:space="preserve">  </w:t>
            </w:r>
            <w:r w:rsidR="00422F02">
              <w:rPr>
                <w:rFonts w:cs="B Nazanin"/>
                <w:lang w:bidi="fa-IR"/>
              </w:rPr>
              <w:t xml:space="preserve">     </w:t>
            </w:r>
            <w:r w:rsidR="00422F02">
              <w:rPr>
                <w:rFonts w:cs="B Nazanin" w:hint="cs"/>
                <w:rtl/>
                <w:lang w:bidi="fa-IR"/>
              </w:rPr>
              <w:t xml:space="preserve">داخلی </w:t>
            </w:r>
            <w:r w:rsidR="00422F02">
              <w:rPr>
                <w:rFonts w:cs="B Nazanin"/>
                <w:lang w:bidi="fa-IR"/>
              </w:rPr>
              <w:t xml:space="preserve">1813 </w:t>
            </w:r>
            <w:r w:rsidR="00422F02">
              <w:rPr>
                <w:rFonts w:cs="B Nazanin"/>
                <w:lang w:bidi="fa-IR"/>
              </w:rPr>
              <w:t xml:space="preserve"> </w:t>
            </w:r>
          </w:p>
        </w:tc>
      </w:tr>
    </w:tbl>
    <w:p w:rsidR="00C8378E" w:rsidRDefault="00C8378E" w:rsidP="00C8378E">
      <w:pPr>
        <w:pStyle w:val="ListParagraph"/>
        <w:bidi/>
        <w:contextualSpacing w:val="0"/>
        <w:rPr>
          <w:rFonts w:cs="B Nazanin"/>
          <w:b/>
          <w:bCs/>
          <w:sz w:val="18"/>
          <w:szCs w:val="18"/>
          <w:lang w:bidi="fa-IR"/>
        </w:rPr>
      </w:pPr>
    </w:p>
    <w:sectPr w:rsidR="00C8378E" w:rsidSect="00714354">
      <w:headerReference w:type="default" r:id="rId9"/>
      <w:pgSz w:w="12240" w:h="15840"/>
      <w:pgMar w:top="851" w:right="851" w:bottom="1134"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FB7" w:rsidRDefault="00B86FB7">
      <w:r>
        <w:separator/>
      </w:r>
    </w:p>
  </w:endnote>
  <w:endnote w:type="continuationSeparator" w:id="0">
    <w:p w:rsidR="00B86FB7" w:rsidRDefault="00B86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Homa">
    <w:panose1 w:val="00000400000000000000"/>
    <w:charset w:val="B2"/>
    <w:family w:val="auto"/>
    <w:pitch w:val="variable"/>
    <w:sig w:usb0="00002001" w:usb1="80000000" w:usb2="00000008" w:usb3="00000000" w:csb0="00000040" w:csb1="00000000"/>
  </w:font>
  <w:font w:name="Mitra">
    <w:altName w:val="Courier New"/>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FB7" w:rsidRDefault="00B86FB7">
      <w:r>
        <w:separator/>
      </w:r>
    </w:p>
  </w:footnote>
  <w:footnote w:type="continuationSeparator" w:id="0">
    <w:p w:rsidR="00B86FB7" w:rsidRDefault="00B86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006" w:rsidRDefault="00184006" w:rsidP="0053474B">
    <w:pPr>
      <w:pStyle w:val="Header"/>
      <w:rPr>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9421C"/>
    <w:multiLevelType w:val="hybridMultilevel"/>
    <w:tmpl w:val="C45ED4E2"/>
    <w:lvl w:ilvl="0" w:tplc="6D826B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0956C8"/>
    <w:multiLevelType w:val="hybridMultilevel"/>
    <w:tmpl w:val="77AED05A"/>
    <w:lvl w:ilvl="0" w:tplc="AAA869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AFC7C91"/>
    <w:multiLevelType w:val="hybridMultilevel"/>
    <w:tmpl w:val="14DC9B42"/>
    <w:lvl w:ilvl="0" w:tplc="1DCEB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432C21"/>
    <w:multiLevelType w:val="hybridMultilevel"/>
    <w:tmpl w:val="EAAE9EB6"/>
    <w:lvl w:ilvl="0" w:tplc="4EA219DC">
      <w:start w:val="1"/>
      <w:numFmt w:val="decimal"/>
      <w:lvlText w:val="%1-"/>
      <w:lvlJc w:val="left"/>
      <w:pPr>
        <w:ind w:left="720" w:hanging="360"/>
      </w:pPr>
      <w:rPr>
        <w:rFonts w:ascii="Times New Roman" w:eastAsia="Times New Roman" w:hAnsi="Times New Roman" w:cs="B Z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B02863"/>
    <w:multiLevelType w:val="hybridMultilevel"/>
    <w:tmpl w:val="F904D70C"/>
    <w:lvl w:ilvl="0" w:tplc="30429D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200F39"/>
    <w:multiLevelType w:val="hybridMultilevel"/>
    <w:tmpl w:val="38AC9C0A"/>
    <w:lvl w:ilvl="0" w:tplc="06C8A5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F4C"/>
    <w:rsid w:val="00021188"/>
    <w:rsid w:val="000404A1"/>
    <w:rsid w:val="000505D8"/>
    <w:rsid w:val="0007151A"/>
    <w:rsid w:val="00086ECB"/>
    <w:rsid w:val="000976A0"/>
    <w:rsid w:val="000A2975"/>
    <w:rsid w:val="000A5273"/>
    <w:rsid w:val="000B334A"/>
    <w:rsid w:val="000C0577"/>
    <w:rsid w:val="000E06D0"/>
    <w:rsid w:val="000E0D32"/>
    <w:rsid w:val="000E29A0"/>
    <w:rsid w:val="000E31F8"/>
    <w:rsid w:val="0012281E"/>
    <w:rsid w:val="00123188"/>
    <w:rsid w:val="0013259E"/>
    <w:rsid w:val="001368E3"/>
    <w:rsid w:val="00150900"/>
    <w:rsid w:val="00165269"/>
    <w:rsid w:val="00171CFC"/>
    <w:rsid w:val="001743FE"/>
    <w:rsid w:val="00176DC9"/>
    <w:rsid w:val="00184006"/>
    <w:rsid w:val="00184D8C"/>
    <w:rsid w:val="00193279"/>
    <w:rsid w:val="001A2A5A"/>
    <w:rsid w:val="001D49F3"/>
    <w:rsid w:val="001E207A"/>
    <w:rsid w:val="00226D7A"/>
    <w:rsid w:val="00235753"/>
    <w:rsid w:val="002777F1"/>
    <w:rsid w:val="00281E3D"/>
    <w:rsid w:val="002E59DF"/>
    <w:rsid w:val="002E63C9"/>
    <w:rsid w:val="00321AE9"/>
    <w:rsid w:val="00323370"/>
    <w:rsid w:val="0034612C"/>
    <w:rsid w:val="003469D7"/>
    <w:rsid w:val="00354227"/>
    <w:rsid w:val="003561BD"/>
    <w:rsid w:val="00377A46"/>
    <w:rsid w:val="003D3F53"/>
    <w:rsid w:val="003E7148"/>
    <w:rsid w:val="003F237D"/>
    <w:rsid w:val="00412E62"/>
    <w:rsid w:val="00422F02"/>
    <w:rsid w:val="00423138"/>
    <w:rsid w:val="004323CC"/>
    <w:rsid w:val="00471750"/>
    <w:rsid w:val="00475941"/>
    <w:rsid w:val="00483D99"/>
    <w:rsid w:val="004A4DA5"/>
    <w:rsid w:val="004D79B3"/>
    <w:rsid w:val="0050280C"/>
    <w:rsid w:val="00526C8A"/>
    <w:rsid w:val="00530388"/>
    <w:rsid w:val="00532B08"/>
    <w:rsid w:val="0053474B"/>
    <w:rsid w:val="00546ED7"/>
    <w:rsid w:val="00561F4C"/>
    <w:rsid w:val="00562193"/>
    <w:rsid w:val="00576D90"/>
    <w:rsid w:val="00591098"/>
    <w:rsid w:val="005A6D4B"/>
    <w:rsid w:val="005B2238"/>
    <w:rsid w:val="005C70F1"/>
    <w:rsid w:val="005F2758"/>
    <w:rsid w:val="005F5837"/>
    <w:rsid w:val="00610EFF"/>
    <w:rsid w:val="00627DB9"/>
    <w:rsid w:val="00652056"/>
    <w:rsid w:val="00655D1D"/>
    <w:rsid w:val="006630E2"/>
    <w:rsid w:val="00665953"/>
    <w:rsid w:val="00682ADE"/>
    <w:rsid w:val="0068575D"/>
    <w:rsid w:val="006A29A8"/>
    <w:rsid w:val="006B3D1E"/>
    <w:rsid w:val="006B5271"/>
    <w:rsid w:val="006C4F51"/>
    <w:rsid w:val="006C5127"/>
    <w:rsid w:val="00704A5F"/>
    <w:rsid w:val="00714354"/>
    <w:rsid w:val="00724A1E"/>
    <w:rsid w:val="00733832"/>
    <w:rsid w:val="0073770E"/>
    <w:rsid w:val="00757354"/>
    <w:rsid w:val="00764AB2"/>
    <w:rsid w:val="00773E7C"/>
    <w:rsid w:val="00782381"/>
    <w:rsid w:val="00793D87"/>
    <w:rsid w:val="007A0BE9"/>
    <w:rsid w:val="007B569D"/>
    <w:rsid w:val="007D2058"/>
    <w:rsid w:val="007E147B"/>
    <w:rsid w:val="00855AA5"/>
    <w:rsid w:val="0089442D"/>
    <w:rsid w:val="008E033D"/>
    <w:rsid w:val="008F3299"/>
    <w:rsid w:val="008F3982"/>
    <w:rsid w:val="008F6328"/>
    <w:rsid w:val="009343FE"/>
    <w:rsid w:val="0097683F"/>
    <w:rsid w:val="009924F4"/>
    <w:rsid w:val="00993D03"/>
    <w:rsid w:val="009A39D1"/>
    <w:rsid w:val="009A5457"/>
    <w:rsid w:val="009C37E2"/>
    <w:rsid w:val="009F0B74"/>
    <w:rsid w:val="00A11A24"/>
    <w:rsid w:val="00A30E13"/>
    <w:rsid w:val="00A962C2"/>
    <w:rsid w:val="00AA4044"/>
    <w:rsid w:val="00AB03A8"/>
    <w:rsid w:val="00AE1B5D"/>
    <w:rsid w:val="00AE3AE4"/>
    <w:rsid w:val="00AE420A"/>
    <w:rsid w:val="00AF7E4A"/>
    <w:rsid w:val="00B06D19"/>
    <w:rsid w:val="00B10DB6"/>
    <w:rsid w:val="00B215D3"/>
    <w:rsid w:val="00B224CB"/>
    <w:rsid w:val="00B404B5"/>
    <w:rsid w:val="00B414C5"/>
    <w:rsid w:val="00B4353D"/>
    <w:rsid w:val="00B60409"/>
    <w:rsid w:val="00B85C0F"/>
    <w:rsid w:val="00B86FB7"/>
    <w:rsid w:val="00BB204C"/>
    <w:rsid w:val="00BB327B"/>
    <w:rsid w:val="00BD041C"/>
    <w:rsid w:val="00BD64B0"/>
    <w:rsid w:val="00BE0472"/>
    <w:rsid w:val="00BE0646"/>
    <w:rsid w:val="00BE4BB1"/>
    <w:rsid w:val="00BF3EDD"/>
    <w:rsid w:val="00BF5567"/>
    <w:rsid w:val="00BF60A5"/>
    <w:rsid w:val="00C03D19"/>
    <w:rsid w:val="00C12FCE"/>
    <w:rsid w:val="00C2290A"/>
    <w:rsid w:val="00C25F59"/>
    <w:rsid w:val="00C33941"/>
    <w:rsid w:val="00C43919"/>
    <w:rsid w:val="00C5044B"/>
    <w:rsid w:val="00C8378E"/>
    <w:rsid w:val="00C935A0"/>
    <w:rsid w:val="00C94C75"/>
    <w:rsid w:val="00D068A0"/>
    <w:rsid w:val="00D25D60"/>
    <w:rsid w:val="00D26EBB"/>
    <w:rsid w:val="00D37158"/>
    <w:rsid w:val="00D41515"/>
    <w:rsid w:val="00D4216F"/>
    <w:rsid w:val="00D4221F"/>
    <w:rsid w:val="00D716B3"/>
    <w:rsid w:val="00D8252D"/>
    <w:rsid w:val="00D8612E"/>
    <w:rsid w:val="00D91436"/>
    <w:rsid w:val="00D93BD7"/>
    <w:rsid w:val="00DB7146"/>
    <w:rsid w:val="00DC72D5"/>
    <w:rsid w:val="00DE0E32"/>
    <w:rsid w:val="00DF0A91"/>
    <w:rsid w:val="00E01DB1"/>
    <w:rsid w:val="00E24FCD"/>
    <w:rsid w:val="00E332E2"/>
    <w:rsid w:val="00E35209"/>
    <w:rsid w:val="00E37BB2"/>
    <w:rsid w:val="00E4294D"/>
    <w:rsid w:val="00E46A48"/>
    <w:rsid w:val="00E476B6"/>
    <w:rsid w:val="00E61C58"/>
    <w:rsid w:val="00E64A9B"/>
    <w:rsid w:val="00E70B22"/>
    <w:rsid w:val="00E9576C"/>
    <w:rsid w:val="00EC2B47"/>
    <w:rsid w:val="00ED1979"/>
    <w:rsid w:val="00ED6E08"/>
    <w:rsid w:val="00EE4899"/>
    <w:rsid w:val="00EF015D"/>
    <w:rsid w:val="00EF243D"/>
    <w:rsid w:val="00F04559"/>
    <w:rsid w:val="00F42566"/>
    <w:rsid w:val="00F43B10"/>
    <w:rsid w:val="00F66415"/>
    <w:rsid w:val="00F816AC"/>
    <w:rsid w:val="00FC5AB2"/>
    <w:rsid w:val="00FD3D2C"/>
    <w:rsid w:val="00FE134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69C441-C4B3-4EEA-89D7-624108821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BB1"/>
    <w:rPr>
      <w:rFonts w:cs="B Mitr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2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3474B"/>
    <w:pPr>
      <w:tabs>
        <w:tab w:val="center" w:pos="4320"/>
        <w:tab w:val="right" w:pos="8640"/>
      </w:tabs>
    </w:pPr>
  </w:style>
  <w:style w:type="paragraph" w:styleId="Footer">
    <w:name w:val="footer"/>
    <w:basedOn w:val="Normal"/>
    <w:rsid w:val="0053474B"/>
    <w:pPr>
      <w:tabs>
        <w:tab w:val="center" w:pos="4320"/>
        <w:tab w:val="right" w:pos="8640"/>
      </w:tabs>
    </w:pPr>
  </w:style>
  <w:style w:type="paragraph" w:styleId="BalloonText">
    <w:name w:val="Balloon Text"/>
    <w:basedOn w:val="Normal"/>
    <w:semiHidden/>
    <w:rsid w:val="0053474B"/>
    <w:rPr>
      <w:rFonts w:ascii="Tahoma" w:hAnsi="Tahoma" w:cs="Tahoma"/>
      <w:sz w:val="16"/>
      <w:szCs w:val="16"/>
    </w:rPr>
  </w:style>
  <w:style w:type="character" w:styleId="Hyperlink">
    <w:name w:val="Hyperlink"/>
    <w:basedOn w:val="DefaultParagraphFont"/>
    <w:rsid w:val="00184006"/>
    <w:rPr>
      <w:color w:val="0000FF"/>
      <w:u w:val="single"/>
    </w:rPr>
  </w:style>
  <w:style w:type="paragraph" w:styleId="ListParagraph">
    <w:name w:val="List Paragraph"/>
    <w:basedOn w:val="Normal"/>
    <w:uiPriority w:val="34"/>
    <w:qFormat/>
    <w:rsid w:val="00C83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413088">
      <w:bodyDiv w:val="1"/>
      <w:marLeft w:val="0"/>
      <w:marRight w:val="0"/>
      <w:marTop w:val="0"/>
      <w:marBottom w:val="0"/>
      <w:divBdr>
        <w:top w:val="none" w:sz="0" w:space="0" w:color="auto"/>
        <w:left w:val="none" w:sz="0" w:space="0" w:color="auto"/>
        <w:bottom w:val="none" w:sz="0" w:space="0" w:color="auto"/>
        <w:right w:val="none" w:sz="0" w:space="0" w:color="auto"/>
      </w:divBdr>
      <w:divsChild>
        <w:div w:id="956108879">
          <w:marLeft w:val="0"/>
          <w:marRight w:val="0"/>
          <w:marTop w:val="0"/>
          <w:marBottom w:val="0"/>
          <w:divBdr>
            <w:top w:val="none" w:sz="0" w:space="0" w:color="auto"/>
            <w:left w:val="none" w:sz="0" w:space="0" w:color="auto"/>
            <w:bottom w:val="none" w:sz="0" w:space="0" w:color="auto"/>
            <w:right w:val="none" w:sz="0" w:space="0" w:color="auto"/>
          </w:divBdr>
          <w:divsChild>
            <w:div w:id="1773429800">
              <w:marLeft w:val="0"/>
              <w:marRight w:val="0"/>
              <w:marTop w:val="0"/>
              <w:marBottom w:val="0"/>
              <w:divBdr>
                <w:top w:val="none" w:sz="0" w:space="0" w:color="auto"/>
                <w:left w:val="none" w:sz="0" w:space="0" w:color="auto"/>
                <w:bottom w:val="none" w:sz="0" w:space="0" w:color="auto"/>
                <w:right w:val="none" w:sz="0" w:space="0" w:color="auto"/>
              </w:divBdr>
            </w:div>
            <w:div w:id="2030908953">
              <w:marLeft w:val="0"/>
              <w:marRight w:val="0"/>
              <w:marTop w:val="0"/>
              <w:marBottom w:val="0"/>
              <w:divBdr>
                <w:top w:val="none" w:sz="0" w:space="0" w:color="auto"/>
                <w:left w:val="none" w:sz="0" w:space="0" w:color="auto"/>
                <w:bottom w:val="none" w:sz="0" w:space="0" w:color="auto"/>
                <w:right w:val="none" w:sz="0" w:space="0" w:color="auto"/>
              </w:divBdr>
            </w:div>
            <w:div w:id="129597005">
              <w:marLeft w:val="0"/>
              <w:marRight w:val="0"/>
              <w:marTop w:val="0"/>
              <w:marBottom w:val="0"/>
              <w:divBdr>
                <w:top w:val="none" w:sz="0" w:space="0" w:color="auto"/>
                <w:left w:val="none" w:sz="0" w:space="0" w:color="auto"/>
                <w:bottom w:val="none" w:sz="0" w:space="0" w:color="auto"/>
                <w:right w:val="none" w:sz="0" w:space="0" w:color="auto"/>
              </w:divBdr>
            </w:div>
            <w:div w:id="1807695531">
              <w:marLeft w:val="0"/>
              <w:marRight w:val="0"/>
              <w:marTop w:val="0"/>
              <w:marBottom w:val="0"/>
              <w:divBdr>
                <w:top w:val="none" w:sz="0" w:space="0" w:color="auto"/>
                <w:left w:val="none" w:sz="0" w:space="0" w:color="auto"/>
                <w:bottom w:val="none" w:sz="0" w:space="0" w:color="auto"/>
                <w:right w:val="none" w:sz="0" w:space="0" w:color="auto"/>
              </w:divBdr>
            </w:div>
            <w:div w:id="854617550">
              <w:marLeft w:val="0"/>
              <w:marRight w:val="0"/>
              <w:marTop w:val="0"/>
              <w:marBottom w:val="0"/>
              <w:divBdr>
                <w:top w:val="none" w:sz="0" w:space="0" w:color="auto"/>
                <w:left w:val="none" w:sz="0" w:space="0" w:color="auto"/>
                <w:bottom w:val="none" w:sz="0" w:space="0" w:color="auto"/>
                <w:right w:val="none" w:sz="0" w:space="0" w:color="auto"/>
              </w:divBdr>
            </w:div>
            <w:div w:id="258829521">
              <w:marLeft w:val="0"/>
              <w:marRight w:val="0"/>
              <w:marTop w:val="0"/>
              <w:marBottom w:val="0"/>
              <w:divBdr>
                <w:top w:val="none" w:sz="0" w:space="0" w:color="auto"/>
                <w:left w:val="none" w:sz="0" w:space="0" w:color="auto"/>
                <w:bottom w:val="none" w:sz="0" w:space="0" w:color="auto"/>
                <w:right w:val="none" w:sz="0" w:space="0" w:color="auto"/>
              </w:divBdr>
            </w:div>
            <w:div w:id="804928845">
              <w:marLeft w:val="0"/>
              <w:marRight w:val="0"/>
              <w:marTop w:val="0"/>
              <w:marBottom w:val="0"/>
              <w:divBdr>
                <w:top w:val="none" w:sz="0" w:space="0" w:color="auto"/>
                <w:left w:val="none" w:sz="0" w:space="0" w:color="auto"/>
                <w:bottom w:val="none" w:sz="0" w:space="0" w:color="auto"/>
                <w:right w:val="none" w:sz="0" w:space="0" w:color="auto"/>
              </w:divBdr>
            </w:div>
            <w:div w:id="1569656075">
              <w:marLeft w:val="0"/>
              <w:marRight w:val="0"/>
              <w:marTop w:val="0"/>
              <w:marBottom w:val="0"/>
              <w:divBdr>
                <w:top w:val="none" w:sz="0" w:space="0" w:color="auto"/>
                <w:left w:val="none" w:sz="0" w:space="0" w:color="auto"/>
                <w:bottom w:val="none" w:sz="0" w:space="0" w:color="auto"/>
                <w:right w:val="none" w:sz="0" w:space="0" w:color="auto"/>
              </w:divBdr>
            </w:div>
            <w:div w:id="1595895710">
              <w:marLeft w:val="0"/>
              <w:marRight w:val="0"/>
              <w:marTop w:val="0"/>
              <w:marBottom w:val="0"/>
              <w:divBdr>
                <w:top w:val="none" w:sz="0" w:space="0" w:color="auto"/>
                <w:left w:val="none" w:sz="0" w:space="0" w:color="auto"/>
                <w:bottom w:val="none" w:sz="0" w:space="0" w:color="auto"/>
                <w:right w:val="none" w:sz="0" w:space="0" w:color="auto"/>
              </w:divBdr>
            </w:div>
            <w:div w:id="640883853">
              <w:marLeft w:val="0"/>
              <w:marRight w:val="0"/>
              <w:marTop w:val="0"/>
              <w:marBottom w:val="0"/>
              <w:divBdr>
                <w:top w:val="none" w:sz="0" w:space="0" w:color="auto"/>
                <w:left w:val="none" w:sz="0" w:space="0" w:color="auto"/>
                <w:bottom w:val="none" w:sz="0" w:space="0" w:color="auto"/>
                <w:right w:val="none" w:sz="0" w:space="0" w:color="auto"/>
              </w:divBdr>
            </w:div>
            <w:div w:id="1830249966">
              <w:marLeft w:val="0"/>
              <w:marRight w:val="0"/>
              <w:marTop w:val="0"/>
              <w:marBottom w:val="0"/>
              <w:divBdr>
                <w:top w:val="none" w:sz="0" w:space="0" w:color="auto"/>
                <w:left w:val="none" w:sz="0" w:space="0" w:color="auto"/>
                <w:bottom w:val="none" w:sz="0" w:space="0" w:color="auto"/>
                <w:right w:val="none" w:sz="0" w:space="0" w:color="auto"/>
              </w:divBdr>
            </w:div>
            <w:div w:id="2134714518">
              <w:marLeft w:val="0"/>
              <w:marRight w:val="0"/>
              <w:marTop w:val="0"/>
              <w:marBottom w:val="0"/>
              <w:divBdr>
                <w:top w:val="none" w:sz="0" w:space="0" w:color="auto"/>
                <w:left w:val="none" w:sz="0" w:space="0" w:color="auto"/>
                <w:bottom w:val="none" w:sz="0" w:space="0" w:color="auto"/>
                <w:right w:val="none" w:sz="0" w:space="0" w:color="auto"/>
              </w:divBdr>
            </w:div>
            <w:div w:id="381826447">
              <w:marLeft w:val="0"/>
              <w:marRight w:val="0"/>
              <w:marTop w:val="0"/>
              <w:marBottom w:val="0"/>
              <w:divBdr>
                <w:top w:val="none" w:sz="0" w:space="0" w:color="auto"/>
                <w:left w:val="none" w:sz="0" w:space="0" w:color="auto"/>
                <w:bottom w:val="none" w:sz="0" w:space="0" w:color="auto"/>
                <w:right w:val="none" w:sz="0" w:space="0" w:color="auto"/>
              </w:divBdr>
            </w:div>
            <w:div w:id="1380057846">
              <w:marLeft w:val="0"/>
              <w:marRight w:val="0"/>
              <w:marTop w:val="0"/>
              <w:marBottom w:val="0"/>
              <w:divBdr>
                <w:top w:val="none" w:sz="0" w:space="0" w:color="auto"/>
                <w:left w:val="none" w:sz="0" w:space="0" w:color="auto"/>
                <w:bottom w:val="none" w:sz="0" w:space="0" w:color="auto"/>
                <w:right w:val="none" w:sz="0" w:space="0" w:color="auto"/>
              </w:divBdr>
            </w:div>
            <w:div w:id="847328918">
              <w:marLeft w:val="0"/>
              <w:marRight w:val="0"/>
              <w:marTop w:val="0"/>
              <w:marBottom w:val="0"/>
              <w:divBdr>
                <w:top w:val="none" w:sz="0" w:space="0" w:color="auto"/>
                <w:left w:val="none" w:sz="0" w:space="0" w:color="auto"/>
                <w:bottom w:val="none" w:sz="0" w:space="0" w:color="auto"/>
                <w:right w:val="none" w:sz="0" w:space="0" w:color="auto"/>
              </w:divBdr>
            </w:div>
            <w:div w:id="768820167">
              <w:marLeft w:val="0"/>
              <w:marRight w:val="0"/>
              <w:marTop w:val="0"/>
              <w:marBottom w:val="0"/>
              <w:divBdr>
                <w:top w:val="none" w:sz="0" w:space="0" w:color="auto"/>
                <w:left w:val="none" w:sz="0" w:space="0" w:color="auto"/>
                <w:bottom w:val="none" w:sz="0" w:space="0" w:color="auto"/>
                <w:right w:val="none" w:sz="0" w:space="0" w:color="auto"/>
              </w:divBdr>
            </w:div>
            <w:div w:id="1234849469">
              <w:marLeft w:val="0"/>
              <w:marRight w:val="0"/>
              <w:marTop w:val="0"/>
              <w:marBottom w:val="0"/>
              <w:divBdr>
                <w:top w:val="none" w:sz="0" w:space="0" w:color="auto"/>
                <w:left w:val="none" w:sz="0" w:space="0" w:color="auto"/>
                <w:bottom w:val="none" w:sz="0" w:space="0" w:color="auto"/>
                <w:right w:val="none" w:sz="0" w:space="0" w:color="auto"/>
              </w:divBdr>
            </w:div>
            <w:div w:id="1036203301">
              <w:marLeft w:val="0"/>
              <w:marRight w:val="0"/>
              <w:marTop w:val="0"/>
              <w:marBottom w:val="0"/>
              <w:divBdr>
                <w:top w:val="none" w:sz="0" w:space="0" w:color="auto"/>
                <w:left w:val="none" w:sz="0" w:space="0" w:color="auto"/>
                <w:bottom w:val="none" w:sz="0" w:space="0" w:color="auto"/>
                <w:right w:val="none" w:sz="0" w:space="0" w:color="auto"/>
              </w:divBdr>
            </w:div>
            <w:div w:id="1831368603">
              <w:marLeft w:val="0"/>
              <w:marRight w:val="0"/>
              <w:marTop w:val="0"/>
              <w:marBottom w:val="0"/>
              <w:divBdr>
                <w:top w:val="none" w:sz="0" w:space="0" w:color="auto"/>
                <w:left w:val="none" w:sz="0" w:space="0" w:color="auto"/>
                <w:bottom w:val="none" w:sz="0" w:space="0" w:color="auto"/>
                <w:right w:val="none" w:sz="0" w:space="0" w:color="auto"/>
              </w:divBdr>
            </w:div>
            <w:div w:id="235361739">
              <w:marLeft w:val="0"/>
              <w:marRight w:val="0"/>
              <w:marTop w:val="0"/>
              <w:marBottom w:val="0"/>
              <w:divBdr>
                <w:top w:val="none" w:sz="0" w:space="0" w:color="auto"/>
                <w:left w:val="none" w:sz="0" w:space="0" w:color="auto"/>
                <w:bottom w:val="none" w:sz="0" w:space="0" w:color="auto"/>
                <w:right w:val="none" w:sz="0" w:space="0" w:color="auto"/>
              </w:divBdr>
            </w:div>
            <w:div w:id="1544244653">
              <w:marLeft w:val="0"/>
              <w:marRight w:val="0"/>
              <w:marTop w:val="0"/>
              <w:marBottom w:val="0"/>
              <w:divBdr>
                <w:top w:val="none" w:sz="0" w:space="0" w:color="auto"/>
                <w:left w:val="none" w:sz="0" w:space="0" w:color="auto"/>
                <w:bottom w:val="none" w:sz="0" w:space="0" w:color="auto"/>
                <w:right w:val="none" w:sz="0" w:space="0" w:color="auto"/>
              </w:divBdr>
            </w:div>
            <w:div w:id="362438904">
              <w:marLeft w:val="0"/>
              <w:marRight w:val="0"/>
              <w:marTop w:val="0"/>
              <w:marBottom w:val="0"/>
              <w:divBdr>
                <w:top w:val="none" w:sz="0" w:space="0" w:color="auto"/>
                <w:left w:val="none" w:sz="0" w:space="0" w:color="auto"/>
                <w:bottom w:val="none" w:sz="0" w:space="0" w:color="auto"/>
                <w:right w:val="none" w:sz="0" w:space="0" w:color="auto"/>
              </w:divBdr>
            </w:div>
            <w:div w:id="1073041451">
              <w:marLeft w:val="0"/>
              <w:marRight w:val="0"/>
              <w:marTop w:val="0"/>
              <w:marBottom w:val="0"/>
              <w:divBdr>
                <w:top w:val="none" w:sz="0" w:space="0" w:color="auto"/>
                <w:left w:val="none" w:sz="0" w:space="0" w:color="auto"/>
                <w:bottom w:val="none" w:sz="0" w:space="0" w:color="auto"/>
                <w:right w:val="none" w:sz="0" w:space="0" w:color="auto"/>
              </w:divBdr>
            </w:div>
            <w:div w:id="826019402">
              <w:marLeft w:val="0"/>
              <w:marRight w:val="0"/>
              <w:marTop w:val="0"/>
              <w:marBottom w:val="0"/>
              <w:divBdr>
                <w:top w:val="none" w:sz="0" w:space="0" w:color="auto"/>
                <w:left w:val="none" w:sz="0" w:space="0" w:color="auto"/>
                <w:bottom w:val="none" w:sz="0" w:space="0" w:color="auto"/>
                <w:right w:val="none" w:sz="0" w:space="0" w:color="auto"/>
              </w:divBdr>
            </w:div>
            <w:div w:id="742874242">
              <w:marLeft w:val="0"/>
              <w:marRight w:val="0"/>
              <w:marTop w:val="0"/>
              <w:marBottom w:val="0"/>
              <w:divBdr>
                <w:top w:val="none" w:sz="0" w:space="0" w:color="auto"/>
                <w:left w:val="none" w:sz="0" w:space="0" w:color="auto"/>
                <w:bottom w:val="none" w:sz="0" w:space="0" w:color="auto"/>
                <w:right w:val="none" w:sz="0" w:space="0" w:color="auto"/>
              </w:divBdr>
            </w:div>
            <w:div w:id="51127008">
              <w:marLeft w:val="0"/>
              <w:marRight w:val="0"/>
              <w:marTop w:val="0"/>
              <w:marBottom w:val="0"/>
              <w:divBdr>
                <w:top w:val="none" w:sz="0" w:space="0" w:color="auto"/>
                <w:left w:val="none" w:sz="0" w:space="0" w:color="auto"/>
                <w:bottom w:val="none" w:sz="0" w:space="0" w:color="auto"/>
                <w:right w:val="none" w:sz="0" w:space="0" w:color="auto"/>
              </w:divBdr>
            </w:div>
            <w:div w:id="1982533189">
              <w:marLeft w:val="0"/>
              <w:marRight w:val="0"/>
              <w:marTop w:val="0"/>
              <w:marBottom w:val="0"/>
              <w:divBdr>
                <w:top w:val="none" w:sz="0" w:space="0" w:color="auto"/>
                <w:left w:val="none" w:sz="0" w:space="0" w:color="auto"/>
                <w:bottom w:val="none" w:sz="0" w:space="0" w:color="auto"/>
                <w:right w:val="none" w:sz="0" w:space="0" w:color="auto"/>
              </w:divBdr>
            </w:div>
            <w:div w:id="180361924">
              <w:marLeft w:val="0"/>
              <w:marRight w:val="0"/>
              <w:marTop w:val="0"/>
              <w:marBottom w:val="0"/>
              <w:divBdr>
                <w:top w:val="none" w:sz="0" w:space="0" w:color="auto"/>
                <w:left w:val="none" w:sz="0" w:space="0" w:color="auto"/>
                <w:bottom w:val="none" w:sz="0" w:space="0" w:color="auto"/>
                <w:right w:val="none" w:sz="0" w:space="0" w:color="auto"/>
              </w:divBdr>
            </w:div>
            <w:div w:id="131027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6751">
      <w:bodyDiv w:val="1"/>
      <w:marLeft w:val="0"/>
      <w:marRight w:val="0"/>
      <w:marTop w:val="0"/>
      <w:marBottom w:val="0"/>
      <w:divBdr>
        <w:top w:val="none" w:sz="0" w:space="0" w:color="auto"/>
        <w:left w:val="none" w:sz="0" w:space="0" w:color="auto"/>
        <w:bottom w:val="none" w:sz="0" w:space="0" w:color="auto"/>
        <w:right w:val="none" w:sz="0" w:space="0" w:color="auto"/>
      </w:divBdr>
      <w:divsChild>
        <w:div w:id="1284189121">
          <w:marLeft w:val="0"/>
          <w:marRight w:val="0"/>
          <w:marTop w:val="0"/>
          <w:marBottom w:val="0"/>
          <w:divBdr>
            <w:top w:val="none" w:sz="0" w:space="0" w:color="auto"/>
            <w:left w:val="none" w:sz="0" w:space="0" w:color="auto"/>
            <w:bottom w:val="none" w:sz="0" w:space="0" w:color="auto"/>
            <w:right w:val="none" w:sz="0" w:space="0" w:color="auto"/>
          </w:divBdr>
        </w:div>
        <w:div w:id="288514565">
          <w:marLeft w:val="0"/>
          <w:marRight w:val="0"/>
          <w:marTop w:val="0"/>
          <w:marBottom w:val="0"/>
          <w:divBdr>
            <w:top w:val="none" w:sz="0" w:space="0" w:color="auto"/>
            <w:left w:val="none" w:sz="0" w:space="0" w:color="auto"/>
            <w:bottom w:val="none" w:sz="0" w:space="0" w:color="auto"/>
            <w:right w:val="none" w:sz="0" w:space="0" w:color="auto"/>
          </w:divBdr>
        </w:div>
        <w:div w:id="2044133854">
          <w:marLeft w:val="0"/>
          <w:marRight w:val="0"/>
          <w:marTop w:val="0"/>
          <w:marBottom w:val="0"/>
          <w:divBdr>
            <w:top w:val="none" w:sz="0" w:space="0" w:color="auto"/>
            <w:left w:val="none" w:sz="0" w:space="0" w:color="auto"/>
            <w:bottom w:val="none" w:sz="0" w:space="0" w:color="auto"/>
            <w:right w:val="none" w:sz="0" w:space="0" w:color="auto"/>
          </w:divBdr>
        </w:div>
        <w:div w:id="503129731">
          <w:marLeft w:val="0"/>
          <w:marRight w:val="0"/>
          <w:marTop w:val="0"/>
          <w:marBottom w:val="0"/>
          <w:divBdr>
            <w:top w:val="none" w:sz="0" w:space="0" w:color="auto"/>
            <w:left w:val="none" w:sz="0" w:space="0" w:color="auto"/>
            <w:bottom w:val="none" w:sz="0" w:space="0" w:color="auto"/>
            <w:right w:val="none" w:sz="0" w:space="0" w:color="auto"/>
          </w:divBdr>
        </w:div>
        <w:div w:id="360907364">
          <w:marLeft w:val="0"/>
          <w:marRight w:val="0"/>
          <w:marTop w:val="0"/>
          <w:marBottom w:val="0"/>
          <w:divBdr>
            <w:top w:val="none" w:sz="0" w:space="0" w:color="auto"/>
            <w:left w:val="none" w:sz="0" w:space="0" w:color="auto"/>
            <w:bottom w:val="none" w:sz="0" w:space="0" w:color="auto"/>
            <w:right w:val="none" w:sz="0" w:space="0" w:color="auto"/>
          </w:divBdr>
        </w:div>
        <w:div w:id="1294171772">
          <w:marLeft w:val="0"/>
          <w:marRight w:val="0"/>
          <w:marTop w:val="0"/>
          <w:marBottom w:val="0"/>
          <w:divBdr>
            <w:top w:val="none" w:sz="0" w:space="0" w:color="auto"/>
            <w:left w:val="none" w:sz="0" w:space="0" w:color="auto"/>
            <w:bottom w:val="none" w:sz="0" w:space="0" w:color="auto"/>
            <w:right w:val="none" w:sz="0" w:space="0" w:color="auto"/>
          </w:divBdr>
        </w:div>
        <w:div w:id="2111194705">
          <w:marLeft w:val="0"/>
          <w:marRight w:val="0"/>
          <w:marTop w:val="0"/>
          <w:marBottom w:val="0"/>
          <w:divBdr>
            <w:top w:val="none" w:sz="0" w:space="0" w:color="auto"/>
            <w:left w:val="none" w:sz="0" w:space="0" w:color="auto"/>
            <w:bottom w:val="none" w:sz="0" w:space="0" w:color="auto"/>
            <w:right w:val="none" w:sz="0" w:space="0" w:color="auto"/>
          </w:divBdr>
        </w:div>
        <w:div w:id="574554900">
          <w:marLeft w:val="0"/>
          <w:marRight w:val="0"/>
          <w:marTop w:val="0"/>
          <w:marBottom w:val="0"/>
          <w:divBdr>
            <w:top w:val="none" w:sz="0" w:space="0" w:color="auto"/>
            <w:left w:val="none" w:sz="0" w:space="0" w:color="auto"/>
            <w:bottom w:val="none" w:sz="0" w:space="0" w:color="auto"/>
            <w:right w:val="none" w:sz="0" w:space="0" w:color="auto"/>
          </w:divBdr>
        </w:div>
        <w:div w:id="302001551">
          <w:marLeft w:val="0"/>
          <w:marRight w:val="0"/>
          <w:marTop w:val="0"/>
          <w:marBottom w:val="0"/>
          <w:divBdr>
            <w:top w:val="none" w:sz="0" w:space="0" w:color="auto"/>
            <w:left w:val="none" w:sz="0" w:space="0" w:color="auto"/>
            <w:bottom w:val="none" w:sz="0" w:space="0" w:color="auto"/>
            <w:right w:val="none" w:sz="0" w:space="0" w:color="auto"/>
          </w:divBdr>
        </w:div>
        <w:div w:id="1505507435">
          <w:marLeft w:val="0"/>
          <w:marRight w:val="0"/>
          <w:marTop w:val="0"/>
          <w:marBottom w:val="0"/>
          <w:divBdr>
            <w:top w:val="none" w:sz="0" w:space="0" w:color="auto"/>
            <w:left w:val="none" w:sz="0" w:space="0" w:color="auto"/>
            <w:bottom w:val="none" w:sz="0" w:space="0" w:color="auto"/>
            <w:right w:val="none" w:sz="0" w:space="0" w:color="auto"/>
          </w:divBdr>
        </w:div>
        <w:div w:id="48110475">
          <w:marLeft w:val="0"/>
          <w:marRight w:val="0"/>
          <w:marTop w:val="0"/>
          <w:marBottom w:val="0"/>
          <w:divBdr>
            <w:top w:val="none" w:sz="0" w:space="0" w:color="auto"/>
            <w:left w:val="none" w:sz="0" w:space="0" w:color="auto"/>
            <w:bottom w:val="none" w:sz="0" w:space="0" w:color="auto"/>
            <w:right w:val="none" w:sz="0" w:space="0" w:color="auto"/>
          </w:divBdr>
        </w:div>
        <w:div w:id="1104155989">
          <w:marLeft w:val="0"/>
          <w:marRight w:val="0"/>
          <w:marTop w:val="0"/>
          <w:marBottom w:val="0"/>
          <w:divBdr>
            <w:top w:val="none" w:sz="0" w:space="0" w:color="auto"/>
            <w:left w:val="none" w:sz="0" w:space="0" w:color="auto"/>
            <w:bottom w:val="none" w:sz="0" w:space="0" w:color="auto"/>
            <w:right w:val="none" w:sz="0" w:space="0" w:color="auto"/>
          </w:divBdr>
        </w:div>
        <w:div w:id="1809205630">
          <w:marLeft w:val="0"/>
          <w:marRight w:val="0"/>
          <w:marTop w:val="0"/>
          <w:marBottom w:val="0"/>
          <w:divBdr>
            <w:top w:val="none" w:sz="0" w:space="0" w:color="auto"/>
            <w:left w:val="none" w:sz="0" w:space="0" w:color="auto"/>
            <w:bottom w:val="none" w:sz="0" w:space="0" w:color="auto"/>
            <w:right w:val="none" w:sz="0" w:space="0" w:color="auto"/>
          </w:divBdr>
        </w:div>
        <w:div w:id="270820158">
          <w:marLeft w:val="0"/>
          <w:marRight w:val="0"/>
          <w:marTop w:val="0"/>
          <w:marBottom w:val="0"/>
          <w:divBdr>
            <w:top w:val="none" w:sz="0" w:space="0" w:color="auto"/>
            <w:left w:val="none" w:sz="0" w:space="0" w:color="auto"/>
            <w:bottom w:val="none" w:sz="0" w:space="0" w:color="auto"/>
            <w:right w:val="none" w:sz="0" w:space="0" w:color="auto"/>
          </w:divBdr>
        </w:div>
        <w:div w:id="1862013575">
          <w:marLeft w:val="0"/>
          <w:marRight w:val="0"/>
          <w:marTop w:val="0"/>
          <w:marBottom w:val="0"/>
          <w:divBdr>
            <w:top w:val="none" w:sz="0" w:space="0" w:color="auto"/>
            <w:left w:val="none" w:sz="0" w:space="0" w:color="auto"/>
            <w:bottom w:val="none" w:sz="0" w:space="0" w:color="auto"/>
            <w:right w:val="none" w:sz="0" w:space="0" w:color="auto"/>
          </w:divBdr>
        </w:div>
        <w:div w:id="1265042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8DA44-DCE6-41D7-9152-3BE120031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شماره :</vt:lpstr>
    </vt:vector>
  </TitlesOfParts>
  <Company>nioc</Company>
  <LinksUpToDate>false</LinksUpToDate>
  <CharactersWithSpaces>2461</CharactersWithSpaces>
  <SharedDoc>false</SharedDoc>
  <HLinks>
    <vt:vector size="6" baseType="variant">
      <vt:variant>
        <vt:i4>4390916</vt:i4>
      </vt:variant>
      <vt:variant>
        <vt:i4>0</vt:i4>
      </vt:variant>
      <vt:variant>
        <vt:i4>0</vt:i4>
      </vt:variant>
      <vt:variant>
        <vt:i4>5</vt:i4>
      </vt:variant>
      <vt:variant>
        <vt:lpwstr>mailto:industry_off@ui.ac.ir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شماره :</dc:title>
  <dc:creator>admin</dc:creator>
  <cp:lastModifiedBy>Amozesh</cp:lastModifiedBy>
  <cp:revision>2</cp:revision>
  <cp:lastPrinted>2016-04-23T04:03:00Z</cp:lastPrinted>
  <dcterms:created xsi:type="dcterms:W3CDTF">2017-06-18T08:53:00Z</dcterms:created>
  <dcterms:modified xsi:type="dcterms:W3CDTF">2017-06-18T08:53:00Z</dcterms:modified>
</cp:coreProperties>
</file>